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64F" w:rsidRPr="00277670" w:rsidRDefault="0042264F" w:rsidP="0042264F">
      <w:pPr>
        <w:autoSpaceDE w:val="0"/>
        <w:autoSpaceDN w:val="0"/>
        <w:adjustRightInd w:val="0"/>
        <w:ind w:left="360"/>
        <w:rPr>
          <w:rFonts w:ascii="Arial" w:hAnsi="Arial" w:cs="Arial"/>
          <w:b/>
          <w:color w:val="000000" w:themeColor="text1"/>
          <w:sz w:val="28"/>
          <w:szCs w:val="28"/>
        </w:rPr>
      </w:pPr>
      <w:r>
        <w:rPr>
          <w:rFonts w:ascii="Arial" w:hAnsi="Arial" w:cs="Arial"/>
          <w:noProof/>
          <w:sz w:val="52"/>
          <w:szCs w:val="52"/>
        </w:rPr>
        <w:drawing>
          <wp:anchor distT="0" distB="0" distL="114300" distR="114300" simplePos="0" relativeHeight="251659264" behindDoc="1" locked="0" layoutInCell="1" allowOverlap="1" wp14:anchorId="7358AE4D" wp14:editId="2C23C5F2">
            <wp:simplePos x="0" y="0"/>
            <wp:positionH relativeFrom="margin">
              <wp:align>center</wp:align>
            </wp:positionH>
            <wp:positionV relativeFrom="paragraph">
              <wp:posOffset>0</wp:posOffset>
            </wp:positionV>
            <wp:extent cx="1447800" cy="1543685"/>
            <wp:effectExtent l="0" t="0" r="0" b="0"/>
            <wp:wrapTight wrapText="bothSides">
              <wp:wrapPolygon edited="0">
                <wp:start x="0" y="0"/>
                <wp:lineTo x="0" y="4531"/>
                <wp:lineTo x="284" y="5331"/>
                <wp:lineTo x="1989" y="8796"/>
                <wp:lineTo x="1421" y="9596"/>
                <wp:lineTo x="1989" y="10662"/>
                <wp:lineTo x="4263" y="13061"/>
                <wp:lineTo x="4832" y="17326"/>
                <wp:lineTo x="3411" y="20791"/>
                <wp:lineTo x="3979" y="21058"/>
                <wp:lineTo x="9947" y="21325"/>
                <wp:lineTo x="11084" y="21325"/>
                <wp:lineTo x="17053" y="21058"/>
                <wp:lineTo x="17905" y="20258"/>
                <wp:lineTo x="16200" y="17326"/>
                <wp:lineTo x="16768" y="13061"/>
                <wp:lineTo x="18758" y="11995"/>
                <wp:lineTo x="19895" y="9596"/>
                <wp:lineTo x="19042" y="8796"/>
                <wp:lineTo x="20463" y="6664"/>
                <wp:lineTo x="21316" y="5065"/>
                <wp:lineTo x="21316" y="533"/>
                <wp:lineTo x="14779" y="0"/>
                <wp:lineTo x="0" y="0"/>
              </wp:wrapPolygon>
            </wp:wrapTight>
            <wp:docPr id="3" name="Picture 3" descr="C:\Users\alan.myles\AppData\Local\Microsoft\Windows\INetCache\Content.Word\KHM pol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an.myles\AppData\Local\Microsoft\Windows\INetCache\Content.Word\KHM polo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543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264F" w:rsidRPr="009B3845" w:rsidRDefault="0042264F" w:rsidP="0042264F">
      <w:pPr>
        <w:rPr>
          <w:rFonts w:ascii="Arial" w:hAnsi="Arial" w:cs="Arial"/>
          <w:szCs w:val="24"/>
        </w:rPr>
      </w:pPr>
    </w:p>
    <w:p w:rsidR="0042264F" w:rsidRPr="006D33DE" w:rsidRDefault="0042264F" w:rsidP="0042264F">
      <w:pPr>
        <w:jc w:val="center"/>
        <w:rPr>
          <w:rFonts w:ascii="Arial" w:hAnsi="Arial" w:cs="Arial"/>
          <w:szCs w:val="24"/>
        </w:rPr>
      </w:pPr>
    </w:p>
    <w:p w:rsidR="0042264F" w:rsidRPr="008936DA" w:rsidRDefault="0042264F" w:rsidP="0042264F">
      <w:pPr>
        <w:pStyle w:val="ListParagraph"/>
        <w:ind w:left="0"/>
        <w:jc w:val="center"/>
        <w:rPr>
          <w:rFonts w:ascii="Arial" w:hAnsi="Arial" w:cs="Arial"/>
          <w:sz w:val="28"/>
          <w:szCs w:val="28"/>
        </w:rPr>
      </w:pPr>
    </w:p>
    <w:p w:rsidR="0042264F" w:rsidRPr="008936DA" w:rsidRDefault="0042264F" w:rsidP="0042264F">
      <w:pPr>
        <w:pStyle w:val="ListParagraph"/>
        <w:ind w:left="1080"/>
        <w:rPr>
          <w:rFonts w:ascii="Arial" w:hAnsi="Arial" w:cs="Arial"/>
          <w:sz w:val="28"/>
          <w:szCs w:val="28"/>
        </w:rPr>
      </w:pPr>
    </w:p>
    <w:p w:rsidR="0042264F" w:rsidRDefault="0042264F" w:rsidP="0042264F">
      <w:pPr>
        <w:jc w:val="center"/>
        <w:rPr>
          <w:rFonts w:ascii="Arial" w:hAnsi="Arial" w:cs="Arial"/>
          <w:sz w:val="36"/>
          <w:szCs w:val="36"/>
        </w:rPr>
      </w:pPr>
    </w:p>
    <w:p w:rsidR="0042264F" w:rsidRDefault="0042264F" w:rsidP="0042264F">
      <w:pPr>
        <w:jc w:val="center"/>
        <w:rPr>
          <w:rFonts w:ascii="Arial" w:hAnsi="Arial" w:cs="Arial"/>
          <w:sz w:val="36"/>
          <w:szCs w:val="36"/>
        </w:rPr>
      </w:pPr>
    </w:p>
    <w:p w:rsidR="0042264F" w:rsidRDefault="0042264F" w:rsidP="0042264F">
      <w:pPr>
        <w:jc w:val="center"/>
        <w:rPr>
          <w:rFonts w:ascii="Arial" w:hAnsi="Arial" w:cs="Arial"/>
          <w:sz w:val="36"/>
          <w:szCs w:val="36"/>
        </w:rPr>
      </w:pPr>
    </w:p>
    <w:p w:rsidR="0042264F" w:rsidRDefault="0042264F" w:rsidP="0042264F">
      <w:pPr>
        <w:jc w:val="center"/>
        <w:rPr>
          <w:rFonts w:ascii="Arial" w:hAnsi="Arial" w:cs="Arial"/>
          <w:sz w:val="48"/>
          <w:szCs w:val="48"/>
        </w:rPr>
      </w:pPr>
      <w:r>
        <w:rPr>
          <w:rFonts w:ascii="Arial" w:hAnsi="Arial" w:cs="Arial"/>
          <w:sz w:val="48"/>
          <w:szCs w:val="48"/>
        </w:rPr>
        <w:t>KHM’s Perfecting Class</w:t>
      </w:r>
    </w:p>
    <w:p w:rsidR="00132041" w:rsidRPr="009E1AC9" w:rsidRDefault="00132041" w:rsidP="00132041">
      <w:pPr>
        <w:jc w:val="center"/>
        <w:rPr>
          <w:rFonts w:ascii="Arial" w:hAnsi="Arial" w:cs="Arial"/>
          <w:sz w:val="48"/>
          <w:szCs w:val="48"/>
        </w:rPr>
      </w:pPr>
      <w:r w:rsidRPr="009E1AC9">
        <w:rPr>
          <w:rFonts w:ascii="Arial" w:hAnsi="Arial" w:cs="Arial"/>
          <w:sz w:val="48"/>
          <w:szCs w:val="48"/>
        </w:rPr>
        <w:t xml:space="preserve">Lesson </w:t>
      </w:r>
      <w:r w:rsidR="00C32327">
        <w:rPr>
          <w:rFonts w:ascii="Arial" w:hAnsi="Arial" w:cs="Arial"/>
          <w:sz w:val="48"/>
          <w:szCs w:val="48"/>
        </w:rPr>
        <w:t>7</w:t>
      </w:r>
      <w:r>
        <w:rPr>
          <w:rFonts w:ascii="Arial" w:hAnsi="Arial" w:cs="Arial"/>
          <w:sz w:val="48"/>
          <w:szCs w:val="48"/>
        </w:rPr>
        <w:t>:</w:t>
      </w:r>
      <w:r w:rsidRPr="009E1AC9">
        <w:rPr>
          <w:rFonts w:ascii="Arial" w:hAnsi="Arial" w:cs="Arial"/>
          <w:sz w:val="48"/>
          <w:szCs w:val="48"/>
        </w:rPr>
        <w:t xml:space="preserve"> </w:t>
      </w:r>
    </w:p>
    <w:p w:rsidR="00132041" w:rsidRDefault="0030386A" w:rsidP="00132041">
      <w:pPr>
        <w:jc w:val="center"/>
        <w:rPr>
          <w:rFonts w:ascii="Arial" w:hAnsi="Arial" w:cs="Arial"/>
          <w:sz w:val="36"/>
          <w:szCs w:val="36"/>
        </w:rPr>
      </w:pPr>
      <w:r>
        <w:rPr>
          <w:rFonts w:ascii="Arial" w:hAnsi="Arial" w:cs="Arial"/>
          <w:sz w:val="36"/>
          <w:szCs w:val="36"/>
        </w:rPr>
        <w:t xml:space="preserve">The Promise </w:t>
      </w:r>
      <w:r w:rsidR="00364AEC">
        <w:rPr>
          <w:rFonts w:ascii="Arial" w:hAnsi="Arial" w:cs="Arial"/>
          <w:sz w:val="36"/>
          <w:szCs w:val="36"/>
        </w:rPr>
        <w:t xml:space="preserve">of </w:t>
      </w:r>
      <w:r w:rsidR="00C32327">
        <w:rPr>
          <w:rFonts w:ascii="Arial" w:hAnsi="Arial" w:cs="Arial"/>
          <w:sz w:val="36"/>
          <w:szCs w:val="36"/>
        </w:rPr>
        <w:t>Natural and Spiritual Prosperity</w:t>
      </w:r>
    </w:p>
    <w:p w:rsidR="00132041" w:rsidRDefault="00132041" w:rsidP="00132041">
      <w:pPr>
        <w:jc w:val="center"/>
        <w:rPr>
          <w:rFonts w:ascii="Arial" w:hAnsi="Arial" w:cs="Arial"/>
          <w:sz w:val="36"/>
          <w:szCs w:val="36"/>
        </w:rPr>
      </w:pPr>
    </w:p>
    <w:p w:rsidR="00132041" w:rsidRDefault="00132041" w:rsidP="00132041">
      <w:pPr>
        <w:rPr>
          <w:rFonts w:ascii="Arial" w:hAnsi="Arial" w:cs="Arial"/>
          <w:sz w:val="28"/>
          <w:szCs w:val="28"/>
        </w:rPr>
      </w:pPr>
      <w:r>
        <w:rPr>
          <w:rFonts w:ascii="Arial" w:hAnsi="Arial" w:cs="Arial"/>
          <w:b/>
          <w:bCs/>
          <w:color w:val="FF0000"/>
          <w:sz w:val="28"/>
          <w:szCs w:val="28"/>
          <w:u w:val="single"/>
        </w:rPr>
        <w:t>Lesson Assignment:</w:t>
      </w:r>
      <w:r>
        <w:rPr>
          <w:rFonts w:ascii="Arial" w:hAnsi="Arial" w:cs="Arial"/>
          <w:color w:val="FF0000"/>
          <w:sz w:val="28"/>
          <w:szCs w:val="28"/>
        </w:rPr>
        <w:t xml:space="preserve"> </w:t>
      </w:r>
      <w:r>
        <w:rPr>
          <w:rFonts w:ascii="Arial" w:hAnsi="Arial" w:cs="Arial"/>
          <w:sz w:val="28"/>
          <w:szCs w:val="28"/>
        </w:rPr>
        <w:t>Watch the video online. Go over the lesson in its entirety. Be sure to read carefully all the scripture references. Finish the Lesson Quiz online at the bottom of the lesson. When done with the quiz click the send button to upload it to your instructor.</w:t>
      </w:r>
    </w:p>
    <w:p w:rsidR="00132041" w:rsidRDefault="00132041" w:rsidP="00132041">
      <w:pPr>
        <w:rPr>
          <w:rFonts w:ascii="Arial" w:hAnsi="Arial" w:cs="Arial"/>
          <w:sz w:val="28"/>
          <w:szCs w:val="28"/>
          <w:u w:val="single"/>
        </w:rPr>
      </w:pPr>
    </w:p>
    <w:p w:rsidR="00132041" w:rsidRDefault="00132041" w:rsidP="00132041">
      <w:pPr>
        <w:rPr>
          <w:rFonts w:ascii="Arial" w:hAnsi="Arial" w:cs="Arial"/>
          <w:sz w:val="28"/>
          <w:szCs w:val="28"/>
        </w:rPr>
      </w:pPr>
      <w:r w:rsidRPr="00113C1B">
        <w:rPr>
          <w:rFonts w:ascii="Arial" w:hAnsi="Arial" w:cs="Arial"/>
          <w:b/>
          <w:color w:val="FF0000"/>
          <w:sz w:val="28"/>
          <w:szCs w:val="28"/>
          <w:u w:val="single"/>
        </w:rPr>
        <w:t>Lesson Objective:</w:t>
      </w:r>
      <w:r>
        <w:rPr>
          <w:rFonts w:ascii="Arial" w:hAnsi="Arial" w:cs="Arial"/>
          <w:b/>
          <w:color w:val="FF0000"/>
          <w:sz w:val="28"/>
          <w:szCs w:val="28"/>
          <w:u w:val="single"/>
        </w:rPr>
        <w:t xml:space="preserve"> </w:t>
      </w:r>
      <w:r>
        <w:rPr>
          <w:rFonts w:ascii="Arial" w:hAnsi="Arial" w:cs="Arial"/>
          <w:sz w:val="28"/>
          <w:szCs w:val="28"/>
        </w:rPr>
        <w:t xml:space="preserve">To provide a brief introduction to </w:t>
      </w:r>
      <w:r w:rsidR="00D24591">
        <w:rPr>
          <w:rFonts w:ascii="Arial" w:hAnsi="Arial" w:cs="Arial"/>
          <w:sz w:val="28"/>
          <w:szCs w:val="28"/>
        </w:rPr>
        <w:t xml:space="preserve">understand the principle of </w:t>
      </w:r>
      <w:r w:rsidR="002143CD">
        <w:rPr>
          <w:rFonts w:ascii="Arial" w:hAnsi="Arial" w:cs="Arial"/>
          <w:sz w:val="28"/>
          <w:szCs w:val="28"/>
        </w:rPr>
        <w:t>natural and spiritual prosperity</w:t>
      </w:r>
      <w:r w:rsidR="00D24591">
        <w:rPr>
          <w:rFonts w:ascii="Arial" w:hAnsi="Arial" w:cs="Arial"/>
          <w:sz w:val="28"/>
          <w:szCs w:val="28"/>
        </w:rPr>
        <w:t>.</w:t>
      </w:r>
    </w:p>
    <w:p w:rsidR="00132041" w:rsidRDefault="00132041" w:rsidP="00132041">
      <w:pPr>
        <w:rPr>
          <w:rFonts w:ascii="Arial" w:hAnsi="Arial" w:cs="Arial"/>
          <w:sz w:val="28"/>
          <w:szCs w:val="28"/>
        </w:rPr>
      </w:pPr>
    </w:p>
    <w:p w:rsidR="002143CD" w:rsidRPr="00BE45F9" w:rsidRDefault="002143CD" w:rsidP="002143CD">
      <w:pPr>
        <w:pStyle w:val="Heading9"/>
        <w:spacing w:line="210" w:lineRule="auto"/>
        <w:jc w:val="both"/>
        <w:rPr>
          <w:rFonts w:ascii="Tahoma" w:hAnsi="Tahoma" w:cs="Tahoma"/>
          <w:b/>
          <w:bCs/>
          <w:color w:val="FF0000"/>
          <w:sz w:val="27"/>
          <w:szCs w:val="27"/>
        </w:rPr>
      </w:pPr>
      <w:r w:rsidRPr="00BE45F9">
        <w:rPr>
          <w:rFonts w:ascii="Tahoma" w:hAnsi="Tahoma" w:cs="Tahoma"/>
          <w:b/>
          <w:bCs/>
          <w:color w:val="FF0000"/>
          <w:sz w:val="27"/>
          <w:szCs w:val="27"/>
        </w:rPr>
        <w:t>Prosperity is having:</w:t>
      </w:r>
    </w:p>
    <w:p w:rsidR="002143CD" w:rsidRPr="00BE45F9" w:rsidRDefault="002143CD" w:rsidP="002143CD">
      <w:pPr>
        <w:spacing w:line="210" w:lineRule="auto"/>
        <w:rPr>
          <w:rFonts w:ascii="Tahoma" w:hAnsi="Tahoma" w:cs="Tahoma"/>
          <w:b/>
          <w:bCs/>
          <w:sz w:val="27"/>
          <w:szCs w:val="27"/>
        </w:rPr>
      </w:pPr>
    </w:p>
    <w:p w:rsidR="002143CD" w:rsidRPr="00BE45F9" w:rsidRDefault="002143CD" w:rsidP="002143CD">
      <w:pPr>
        <w:tabs>
          <w:tab w:val="left" w:pos="360"/>
        </w:tabs>
        <w:spacing w:line="210" w:lineRule="auto"/>
        <w:ind w:left="720" w:hanging="720"/>
        <w:rPr>
          <w:rFonts w:ascii="Tahoma" w:hAnsi="Tahoma" w:cs="Tahoma"/>
          <w:b/>
          <w:bCs/>
          <w:sz w:val="27"/>
          <w:szCs w:val="27"/>
        </w:rPr>
      </w:pPr>
      <w:r w:rsidRPr="00BE45F9">
        <w:rPr>
          <w:rFonts w:ascii="Tahoma" w:hAnsi="Tahoma" w:cs="Tahoma"/>
          <w:b/>
          <w:bCs/>
          <w:color w:val="FF0000"/>
          <w:sz w:val="27"/>
          <w:szCs w:val="27"/>
        </w:rPr>
        <w:t>P</w:t>
      </w:r>
      <w:r w:rsidRPr="00BE45F9">
        <w:rPr>
          <w:rFonts w:ascii="Tahoma" w:hAnsi="Tahoma" w:cs="Tahoma"/>
          <w:b/>
          <w:bCs/>
          <w:color w:val="FF0000"/>
          <w:sz w:val="27"/>
          <w:szCs w:val="27"/>
        </w:rPr>
        <w:tab/>
        <w:t>=</w:t>
      </w:r>
      <w:r w:rsidRPr="00BE45F9">
        <w:rPr>
          <w:rFonts w:ascii="Tahoma" w:hAnsi="Tahoma" w:cs="Tahoma"/>
          <w:b/>
          <w:bCs/>
          <w:color w:val="FF0000"/>
          <w:sz w:val="27"/>
          <w:szCs w:val="27"/>
        </w:rPr>
        <w:tab/>
        <w:t>P</w:t>
      </w:r>
      <w:r w:rsidRPr="00BE45F9">
        <w:rPr>
          <w:rFonts w:ascii="Tahoma" w:hAnsi="Tahoma" w:cs="Tahoma"/>
          <w:sz w:val="27"/>
          <w:szCs w:val="27"/>
        </w:rPr>
        <w:t>lenty of</w:t>
      </w:r>
    </w:p>
    <w:p w:rsidR="002143CD" w:rsidRPr="00BE45F9" w:rsidRDefault="002143CD" w:rsidP="002143CD">
      <w:pPr>
        <w:tabs>
          <w:tab w:val="left" w:pos="360"/>
        </w:tabs>
        <w:spacing w:line="210" w:lineRule="auto"/>
        <w:ind w:left="720" w:hanging="720"/>
        <w:rPr>
          <w:rFonts w:ascii="Tahoma" w:hAnsi="Tahoma" w:cs="Tahoma"/>
          <w:b/>
          <w:bCs/>
          <w:sz w:val="27"/>
          <w:szCs w:val="27"/>
        </w:rPr>
      </w:pPr>
      <w:r w:rsidRPr="00BE45F9">
        <w:rPr>
          <w:rFonts w:ascii="Tahoma" w:hAnsi="Tahoma" w:cs="Tahoma"/>
          <w:b/>
          <w:bCs/>
          <w:color w:val="FF0000"/>
          <w:sz w:val="27"/>
          <w:szCs w:val="27"/>
        </w:rPr>
        <w:t>R</w:t>
      </w:r>
      <w:r w:rsidRPr="00BE45F9">
        <w:rPr>
          <w:rFonts w:ascii="Tahoma" w:hAnsi="Tahoma" w:cs="Tahoma"/>
          <w:b/>
          <w:bCs/>
          <w:color w:val="FF0000"/>
          <w:sz w:val="27"/>
          <w:szCs w:val="27"/>
        </w:rPr>
        <w:tab/>
        <w:t>=</w:t>
      </w:r>
      <w:r w:rsidRPr="00BE45F9">
        <w:rPr>
          <w:rFonts w:ascii="Tahoma" w:hAnsi="Tahoma" w:cs="Tahoma"/>
          <w:b/>
          <w:bCs/>
          <w:color w:val="FF0000"/>
          <w:sz w:val="27"/>
          <w:szCs w:val="27"/>
        </w:rPr>
        <w:tab/>
        <w:t>R</w:t>
      </w:r>
      <w:r w:rsidRPr="00BE45F9">
        <w:rPr>
          <w:rFonts w:ascii="Tahoma" w:hAnsi="Tahoma" w:cs="Tahoma"/>
          <w:sz w:val="27"/>
          <w:szCs w:val="27"/>
        </w:rPr>
        <w:t>esources,</w:t>
      </w:r>
    </w:p>
    <w:p w:rsidR="002143CD" w:rsidRPr="00BE45F9" w:rsidRDefault="002143CD" w:rsidP="002143CD">
      <w:pPr>
        <w:tabs>
          <w:tab w:val="left" w:pos="360"/>
        </w:tabs>
        <w:spacing w:line="210" w:lineRule="auto"/>
        <w:ind w:left="720" w:hanging="720"/>
        <w:rPr>
          <w:rFonts w:ascii="Tahoma" w:hAnsi="Tahoma" w:cs="Tahoma"/>
          <w:b/>
          <w:bCs/>
          <w:sz w:val="27"/>
          <w:szCs w:val="27"/>
        </w:rPr>
      </w:pPr>
      <w:r w:rsidRPr="00BE45F9">
        <w:rPr>
          <w:rFonts w:ascii="Tahoma" w:hAnsi="Tahoma" w:cs="Tahoma"/>
          <w:b/>
          <w:bCs/>
          <w:color w:val="FF0000"/>
          <w:sz w:val="27"/>
          <w:szCs w:val="27"/>
        </w:rPr>
        <w:t>O</w:t>
      </w:r>
      <w:r w:rsidRPr="00BE45F9">
        <w:rPr>
          <w:rFonts w:ascii="Tahoma" w:hAnsi="Tahoma" w:cs="Tahoma"/>
          <w:b/>
          <w:bCs/>
          <w:color w:val="FF0000"/>
          <w:sz w:val="27"/>
          <w:szCs w:val="27"/>
        </w:rPr>
        <w:tab/>
        <w:t>=</w:t>
      </w:r>
      <w:r w:rsidRPr="00BE45F9">
        <w:rPr>
          <w:rFonts w:ascii="Tahoma" w:hAnsi="Tahoma" w:cs="Tahoma"/>
          <w:b/>
          <w:bCs/>
          <w:color w:val="FF0000"/>
          <w:sz w:val="27"/>
          <w:szCs w:val="27"/>
        </w:rPr>
        <w:tab/>
        <w:t>O</w:t>
      </w:r>
      <w:r w:rsidRPr="00BE45F9">
        <w:rPr>
          <w:rFonts w:ascii="Tahoma" w:hAnsi="Tahoma" w:cs="Tahoma"/>
          <w:sz w:val="27"/>
          <w:szCs w:val="27"/>
        </w:rPr>
        <w:t>pulence,</w:t>
      </w:r>
      <w:r w:rsidRPr="00BE45F9">
        <w:rPr>
          <w:rFonts w:ascii="Tahoma" w:hAnsi="Tahoma" w:cs="Tahoma"/>
          <w:b/>
          <w:bCs/>
          <w:sz w:val="27"/>
          <w:szCs w:val="27"/>
        </w:rPr>
        <w:t xml:space="preserve"> </w:t>
      </w:r>
    </w:p>
    <w:p w:rsidR="002143CD" w:rsidRPr="00BE45F9" w:rsidRDefault="002143CD" w:rsidP="002143CD">
      <w:pPr>
        <w:tabs>
          <w:tab w:val="left" w:pos="360"/>
        </w:tabs>
        <w:spacing w:line="210" w:lineRule="auto"/>
        <w:ind w:left="720" w:hanging="720"/>
        <w:rPr>
          <w:rFonts w:ascii="Tahoma" w:hAnsi="Tahoma" w:cs="Tahoma"/>
          <w:b/>
          <w:bCs/>
          <w:sz w:val="27"/>
          <w:szCs w:val="27"/>
        </w:rPr>
      </w:pPr>
      <w:r w:rsidRPr="00BE45F9">
        <w:rPr>
          <w:rFonts w:ascii="Tahoma" w:hAnsi="Tahoma" w:cs="Tahoma"/>
          <w:b/>
          <w:bCs/>
          <w:color w:val="FF0000"/>
          <w:sz w:val="27"/>
          <w:szCs w:val="27"/>
        </w:rPr>
        <w:t>S</w:t>
      </w:r>
      <w:r w:rsidRPr="00BE45F9">
        <w:rPr>
          <w:rFonts w:ascii="Tahoma" w:hAnsi="Tahoma" w:cs="Tahoma"/>
          <w:b/>
          <w:bCs/>
          <w:color w:val="FF0000"/>
          <w:sz w:val="27"/>
          <w:szCs w:val="27"/>
        </w:rPr>
        <w:tab/>
        <w:t>=</w:t>
      </w:r>
      <w:r w:rsidRPr="00BE45F9">
        <w:rPr>
          <w:rFonts w:ascii="Tahoma" w:hAnsi="Tahoma" w:cs="Tahoma"/>
          <w:b/>
          <w:bCs/>
          <w:color w:val="FF0000"/>
          <w:sz w:val="27"/>
          <w:szCs w:val="27"/>
        </w:rPr>
        <w:tab/>
        <w:t>S</w:t>
      </w:r>
      <w:r w:rsidRPr="00BE45F9">
        <w:rPr>
          <w:rFonts w:ascii="Tahoma" w:hAnsi="Tahoma" w:cs="Tahoma"/>
          <w:sz w:val="27"/>
          <w:szCs w:val="27"/>
        </w:rPr>
        <w:t>urplus,</w:t>
      </w:r>
    </w:p>
    <w:p w:rsidR="002143CD" w:rsidRPr="00BE45F9" w:rsidRDefault="002143CD" w:rsidP="002143CD">
      <w:pPr>
        <w:tabs>
          <w:tab w:val="left" w:pos="360"/>
        </w:tabs>
        <w:spacing w:line="210" w:lineRule="auto"/>
        <w:ind w:left="720" w:hanging="720"/>
        <w:rPr>
          <w:rFonts w:ascii="Tahoma" w:hAnsi="Tahoma" w:cs="Tahoma"/>
          <w:b/>
          <w:bCs/>
          <w:sz w:val="27"/>
          <w:szCs w:val="27"/>
        </w:rPr>
      </w:pPr>
      <w:r w:rsidRPr="00BE45F9">
        <w:rPr>
          <w:rFonts w:ascii="Tahoma" w:hAnsi="Tahoma" w:cs="Tahoma"/>
          <w:b/>
          <w:bCs/>
          <w:color w:val="FF0000"/>
          <w:sz w:val="27"/>
          <w:szCs w:val="27"/>
        </w:rPr>
        <w:t>P</w:t>
      </w:r>
      <w:r w:rsidRPr="00BE45F9">
        <w:rPr>
          <w:rFonts w:ascii="Tahoma" w:hAnsi="Tahoma" w:cs="Tahoma"/>
          <w:b/>
          <w:bCs/>
          <w:color w:val="FF0000"/>
          <w:sz w:val="27"/>
          <w:szCs w:val="27"/>
        </w:rPr>
        <w:tab/>
        <w:t>=</w:t>
      </w:r>
      <w:r w:rsidRPr="00BE45F9">
        <w:rPr>
          <w:rFonts w:ascii="Tahoma" w:hAnsi="Tahoma" w:cs="Tahoma"/>
          <w:b/>
          <w:bCs/>
          <w:color w:val="FF0000"/>
          <w:sz w:val="27"/>
          <w:szCs w:val="27"/>
        </w:rPr>
        <w:tab/>
        <w:t>P</w:t>
      </w:r>
      <w:r w:rsidRPr="00BE45F9">
        <w:rPr>
          <w:rFonts w:ascii="Tahoma" w:hAnsi="Tahoma" w:cs="Tahoma"/>
          <w:sz w:val="27"/>
          <w:szCs w:val="27"/>
        </w:rPr>
        <w:t xml:space="preserve">rofusion, and </w:t>
      </w:r>
    </w:p>
    <w:p w:rsidR="002143CD" w:rsidRPr="00BE45F9" w:rsidRDefault="002143CD" w:rsidP="002143CD">
      <w:pPr>
        <w:tabs>
          <w:tab w:val="left" w:pos="360"/>
        </w:tabs>
        <w:spacing w:line="210" w:lineRule="auto"/>
        <w:ind w:left="720" w:hanging="720"/>
        <w:rPr>
          <w:rFonts w:ascii="Tahoma" w:hAnsi="Tahoma" w:cs="Tahoma"/>
          <w:b/>
          <w:bCs/>
          <w:sz w:val="27"/>
          <w:szCs w:val="27"/>
        </w:rPr>
      </w:pPr>
      <w:r w:rsidRPr="00BE45F9">
        <w:rPr>
          <w:rFonts w:ascii="Tahoma" w:hAnsi="Tahoma" w:cs="Tahoma"/>
          <w:b/>
          <w:bCs/>
          <w:color w:val="FF0000"/>
          <w:sz w:val="27"/>
          <w:szCs w:val="27"/>
        </w:rPr>
        <w:t>E</w:t>
      </w:r>
      <w:r w:rsidRPr="00BE45F9">
        <w:rPr>
          <w:rFonts w:ascii="Tahoma" w:hAnsi="Tahoma" w:cs="Tahoma"/>
          <w:b/>
          <w:bCs/>
          <w:color w:val="FF0000"/>
          <w:sz w:val="27"/>
          <w:szCs w:val="27"/>
        </w:rPr>
        <w:tab/>
        <w:t>=</w:t>
      </w:r>
      <w:r w:rsidRPr="00BE45F9">
        <w:rPr>
          <w:rFonts w:ascii="Tahoma" w:hAnsi="Tahoma" w:cs="Tahoma"/>
          <w:b/>
          <w:bCs/>
          <w:color w:val="FF0000"/>
          <w:sz w:val="27"/>
          <w:szCs w:val="27"/>
        </w:rPr>
        <w:tab/>
        <w:t>E</w:t>
      </w:r>
      <w:r w:rsidRPr="00BE45F9">
        <w:rPr>
          <w:rFonts w:ascii="Tahoma" w:hAnsi="Tahoma" w:cs="Tahoma"/>
          <w:sz w:val="27"/>
          <w:szCs w:val="27"/>
        </w:rPr>
        <w:t>xtravagance</w:t>
      </w:r>
    </w:p>
    <w:p w:rsidR="002143CD" w:rsidRPr="00BE45F9" w:rsidRDefault="002143CD" w:rsidP="002143CD">
      <w:pPr>
        <w:tabs>
          <w:tab w:val="left" w:pos="360"/>
        </w:tabs>
        <w:spacing w:line="210" w:lineRule="auto"/>
        <w:ind w:left="720" w:hanging="720"/>
        <w:rPr>
          <w:rFonts w:ascii="Tahoma" w:hAnsi="Tahoma" w:cs="Tahoma"/>
          <w:b/>
          <w:bCs/>
          <w:sz w:val="27"/>
          <w:szCs w:val="27"/>
        </w:rPr>
      </w:pPr>
      <w:r w:rsidRPr="00BE45F9">
        <w:rPr>
          <w:rFonts w:ascii="Tahoma" w:hAnsi="Tahoma" w:cs="Tahoma"/>
          <w:b/>
          <w:bCs/>
          <w:color w:val="FF0000"/>
          <w:sz w:val="27"/>
          <w:szCs w:val="27"/>
        </w:rPr>
        <w:t>R</w:t>
      </w:r>
      <w:r w:rsidRPr="00BE45F9">
        <w:rPr>
          <w:rFonts w:ascii="Tahoma" w:hAnsi="Tahoma" w:cs="Tahoma"/>
          <w:b/>
          <w:bCs/>
          <w:color w:val="FF0000"/>
          <w:sz w:val="27"/>
          <w:szCs w:val="27"/>
        </w:rPr>
        <w:tab/>
        <w:t>=</w:t>
      </w:r>
      <w:r w:rsidRPr="00BE45F9">
        <w:rPr>
          <w:rFonts w:ascii="Tahoma" w:hAnsi="Tahoma" w:cs="Tahoma"/>
          <w:b/>
          <w:bCs/>
          <w:color w:val="FF0000"/>
          <w:sz w:val="27"/>
          <w:szCs w:val="27"/>
        </w:rPr>
        <w:tab/>
        <w:t>R</w:t>
      </w:r>
      <w:r w:rsidRPr="00BE45F9">
        <w:rPr>
          <w:rFonts w:ascii="Tahoma" w:hAnsi="Tahoma" w:cs="Tahoma"/>
          <w:sz w:val="27"/>
          <w:szCs w:val="27"/>
        </w:rPr>
        <w:t>eceived to</w:t>
      </w:r>
    </w:p>
    <w:p w:rsidR="002143CD" w:rsidRPr="00BE45F9" w:rsidRDefault="002143CD" w:rsidP="002143CD">
      <w:pPr>
        <w:tabs>
          <w:tab w:val="left" w:pos="360"/>
        </w:tabs>
        <w:spacing w:line="210" w:lineRule="auto"/>
        <w:ind w:left="720" w:hanging="720"/>
        <w:rPr>
          <w:rFonts w:ascii="Tahoma" w:hAnsi="Tahoma" w:cs="Tahoma"/>
          <w:b/>
          <w:bCs/>
          <w:sz w:val="27"/>
          <w:szCs w:val="27"/>
        </w:rPr>
      </w:pPr>
      <w:r w:rsidRPr="00BE45F9">
        <w:rPr>
          <w:rFonts w:ascii="Tahoma" w:hAnsi="Tahoma" w:cs="Tahoma"/>
          <w:b/>
          <w:bCs/>
          <w:color w:val="FF0000"/>
          <w:sz w:val="27"/>
          <w:szCs w:val="27"/>
        </w:rPr>
        <w:t>I</w:t>
      </w:r>
      <w:r w:rsidRPr="00BE45F9">
        <w:rPr>
          <w:rFonts w:ascii="Tahoma" w:hAnsi="Tahoma" w:cs="Tahoma"/>
          <w:b/>
          <w:bCs/>
          <w:color w:val="FF0000"/>
          <w:sz w:val="27"/>
          <w:szCs w:val="27"/>
        </w:rPr>
        <w:tab/>
        <w:t>=</w:t>
      </w:r>
      <w:r w:rsidRPr="00BE45F9">
        <w:rPr>
          <w:rFonts w:ascii="Tahoma" w:hAnsi="Tahoma" w:cs="Tahoma"/>
          <w:b/>
          <w:bCs/>
          <w:color w:val="FF0000"/>
          <w:sz w:val="27"/>
          <w:szCs w:val="27"/>
        </w:rPr>
        <w:tab/>
        <w:t>I</w:t>
      </w:r>
      <w:r w:rsidRPr="00BE45F9">
        <w:rPr>
          <w:rFonts w:ascii="Tahoma" w:hAnsi="Tahoma" w:cs="Tahoma"/>
          <w:sz w:val="27"/>
          <w:szCs w:val="27"/>
        </w:rPr>
        <w:t>mplement a</w:t>
      </w:r>
    </w:p>
    <w:p w:rsidR="002143CD" w:rsidRPr="00BE45F9" w:rsidRDefault="002143CD" w:rsidP="002143CD">
      <w:pPr>
        <w:tabs>
          <w:tab w:val="left" w:pos="360"/>
        </w:tabs>
        <w:spacing w:line="210" w:lineRule="auto"/>
        <w:ind w:left="720" w:hanging="720"/>
        <w:rPr>
          <w:rFonts w:ascii="Tahoma" w:hAnsi="Tahoma" w:cs="Tahoma"/>
          <w:b/>
          <w:bCs/>
          <w:sz w:val="27"/>
          <w:szCs w:val="27"/>
        </w:rPr>
      </w:pPr>
      <w:r w:rsidRPr="00BE45F9">
        <w:rPr>
          <w:rFonts w:ascii="Tahoma" w:hAnsi="Tahoma" w:cs="Tahoma"/>
          <w:b/>
          <w:bCs/>
          <w:color w:val="FF0000"/>
          <w:sz w:val="27"/>
          <w:szCs w:val="27"/>
        </w:rPr>
        <w:t>T</w:t>
      </w:r>
      <w:r w:rsidRPr="00BE45F9">
        <w:rPr>
          <w:rFonts w:ascii="Tahoma" w:hAnsi="Tahoma" w:cs="Tahoma"/>
          <w:b/>
          <w:bCs/>
          <w:color w:val="FF0000"/>
          <w:sz w:val="27"/>
          <w:szCs w:val="27"/>
        </w:rPr>
        <w:tab/>
        <w:t>=</w:t>
      </w:r>
      <w:r w:rsidRPr="00BE45F9">
        <w:rPr>
          <w:rFonts w:ascii="Tahoma" w:hAnsi="Tahoma" w:cs="Tahoma"/>
          <w:b/>
          <w:bCs/>
          <w:color w:val="FF0000"/>
          <w:sz w:val="27"/>
          <w:szCs w:val="27"/>
        </w:rPr>
        <w:tab/>
        <w:t>T</w:t>
      </w:r>
      <w:r w:rsidRPr="00BE45F9">
        <w:rPr>
          <w:rFonts w:ascii="Tahoma" w:hAnsi="Tahoma" w:cs="Tahoma"/>
          <w:sz w:val="27"/>
          <w:szCs w:val="27"/>
        </w:rPr>
        <w:t>ransference to</w:t>
      </w:r>
    </w:p>
    <w:p w:rsidR="002143CD" w:rsidRPr="00BE45F9" w:rsidRDefault="002143CD" w:rsidP="002143CD">
      <w:pPr>
        <w:tabs>
          <w:tab w:val="left" w:pos="360"/>
        </w:tabs>
        <w:spacing w:line="210" w:lineRule="auto"/>
        <w:ind w:left="720" w:hanging="720"/>
        <w:rPr>
          <w:rFonts w:ascii="Tahoma" w:hAnsi="Tahoma" w:cs="Tahoma"/>
          <w:sz w:val="27"/>
          <w:szCs w:val="27"/>
        </w:rPr>
      </w:pPr>
      <w:r w:rsidRPr="00BE45F9">
        <w:rPr>
          <w:rFonts w:ascii="Tahoma" w:hAnsi="Tahoma" w:cs="Tahoma"/>
          <w:b/>
          <w:bCs/>
          <w:color w:val="FF0000"/>
          <w:sz w:val="27"/>
          <w:szCs w:val="27"/>
        </w:rPr>
        <w:t>Y</w:t>
      </w:r>
      <w:r w:rsidRPr="00BE45F9">
        <w:rPr>
          <w:rFonts w:ascii="Tahoma" w:hAnsi="Tahoma" w:cs="Tahoma"/>
          <w:b/>
          <w:bCs/>
          <w:color w:val="FF0000"/>
          <w:sz w:val="27"/>
          <w:szCs w:val="27"/>
        </w:rPr>
        <w:tab/>
        <w:t>=</w:t>
      </w:r>
      <w:r w:rsidRPr="00BE45F9">
        <w:rPr>
          <w:rFonts w:ascii="Tahoma" w:hAnsi="Tahoma" w:cs="Tahoma"/>
          <w:b/>
          <w:bCs/>
          <w:color w:val="FF0000"/>
          <w:sz w:val="27"/>
          <w:szCs w:val="27"/>
        </w:rPr>
        <w:tab/>
        <w:t>Y</w:t>
      </w:r>
      <w:r w:rsidRPr="00BE45F9">
        <w:rPr>
          <w:rFonts w:ascii="Tahoma" w:hAnsi="Tahoma" w:cs="Tahoma"/>
          <w:sz w:val="27"/>
          <w:szCs w:val="27"/>
        </w:rPr>
        <w:t>our next appointment</w:t>
      </w:r>
    </w:p>
    <w:p w:rsidR="002143CD" w:rsidRPr="00BE45F9" w:rsidRDefault="002143CD" w:rsidP="002143CD">
      <w:pPr>
        <w:spacing w:line="210" w:lineRule="auto"/>
        <w:rPr>
          <w:rFonts w:ascii="Tahoma" w:hAnsi="Tahoma" w:cs="Tahoma"/>
          <w:b/>
          <w:bCs/>
          <w:sz w:val="27"/>
          <w:szCs w:val="27"/>
        </w:rPr>
      </w:pPr>
    </w:p>
    <w:p w:rsidR="002143CD" w:rsidRPr="00BE45F9" w:rsidRDefault="002143CD" w:rsidP="002143CD">
      <w:pPr>
        <w:spacing w:line="210" w:lineRule="auto"/>
        <w:jc w:val="center"/>
        <w:rPr>
          <w:rFonts w:ascii="Tahoma" w:hAnsi="Tahoma" w:cs="Tahoma"/>
          <w:bCs/>
          <w:i/>
          <w:iCs/>
          <w:sz w:val="27"/>
          <w:szCs w:val="27"/>
        </w:rPr>
      </w:pPr>
      <w:r w:rsidRPr="00BE45F9">
        <w:rPr>
          <w:rFonts w:ascii="Tahoma" w:hAnsi="Tahoma" w:cs="Tahoma"/>
          <w:b/>
          <w:bCs/>
          <w:i/>
          <w:iCs/>
          <w:color w:val="FF0000"/>
          <w:sz w:val="27"/>
          <w:szCs w:val="27"/>
        </w:rPr>
        <w:t xml:space="preserve">Prosperity </w:t>
      </w:r>
      <w:r w:rsidRPr="00BE45F9">
        <w:rPr>
          <w:rFonts w:ascii="Tahoma" w:hAnsi="Tahoma" w:cs="Tahoma"/>
          <w:i/>
          <w:iCs/>
          <w:sz w:val="27"/>
          <w:szCs w:val="27"/>
        </w:rPr>
        <w:t xml:space="preserve">is the ticket that grants us the </w:t>
      </w:r>
      <w:r w:rsidRPr="00BE45F9">
        <w:rPr>
          <w:rFonts w:ascii="Tahoma" w:hAnsi="Tahoma" w:cs="Tahoma"/>
          <w:bCs/>
          <w:i/>
          <w:iCs/>
          <w:sz w:val="27"/>
          <w:szCs w:val="27"/>
        </w:rPr>
        <w:t xml:space="preserve">Power </w:t>
      </w:r>
    </w:p>
    <w:p w:rsidR="002143CD" w:rsidRPr="00BE45F9" w:rsidRDefault="002143CD" w:rsidP="002143CD">
      <w:pPr>
        <w:widowControl w:val="0"/>
        <w:tabs>
          <w:tab w:val="left" w:pos="360"/>
          <w:tab w:val="left" w:pos="1080"/>
        </w:tabs>
        <w:spacing w:line="280" w:lineRule="exact"/>
        <w:ind w:left="720" w:hanging="720"/>
        <w:jc w:val="center"/>
        <w:rPr>
          <w:rFonts w:ascii="Tahoma" w:hAnsi="Tahoma" w:cs="Tahoma"/>
          <w:i/>
          <w:iCs/>
          <w:sz w:val="27"/>
          <w:szCs w:val="27"/>
        </w:rPr>
      </w:pPr>
      <w:r w:rsidRPr="00BE45F9">
        <w:rPr>
          <w:rFonts w:ascii="Tahoma" w:hAnsi="Tahoma" w:cs="Tahoma"/>
          <w:i/>
          <w:iCs/>
          <w:sz w:val="27"/>
          <w:szCs w:val="27"/>
        </w:rPr>
        <w:t xml:space="preserve">to  fulfill our </w:t>
      </w:r>
      <w:r w:rsidRPr="00BE45F9">
        <w:rPr>
          <w:rFonts w:ascii="Tahoma" w:hAnsi="Tahoma" w:cs="Tahoma"/>
          <w:bCs/>
          <w:i/>
          <w:iCs/>
          <w:sz w:val="27"/>
          <w:szCs w:val="27"/>
        </w:rPr>
        <w:t xml:space="preserve">purpose, </w:t>
      </w:r>
      <w:r w:rsidRPr="00BE45F9">
        <w:rPr>
          <w:rFonts w:ascii="Tahoma" w:hAnsi="Tahoma" w:cs="Tahoma"/>
          <w:i/>
          <w:iCs/>
          <w:sz w:val="27"/>
          <w:szCs w:val="27"/>
        </w:rPr>
        <w:t xml:space="preserve">embrace our </w:t>
      </w:r>
      <w:r w:rsidRPr="00BE45F9">
        <w:rPr>
          <w:rFonts w:ascii="Tahoma" w:hAnsi="Tahoma" w:cs="Tahoma"/>
          <w:bCs/>
          <w:i/>
          <w:iCs/>
          <w:sz w:val="27"/>
          <w:szCs w:val="27"/>
        </w:rPr>
        <w:t xml:space="preserve">Destiny </w:t>
      </w:r>
      <w:r w:rsidRPr="00BE45F9">
        <w:rPr>
          <w:rFonts w:ascii="Tahoma" w:hAnsi="Tahoma" w:cs="Tahoma"/>
          <w:i/>
          <w:iCs/>
          <w:sz w:val="27"/>
          <w:szCs w:val="27"/>
        </w:rPr>
        <w:t xml:space="preserve">and </w:t>
      </w:r>
    </w:p>
    <w:p w:rsidR="002143CD" w:rsidRPr="00BE45F9" w:rsidRDefault="002143CD" w:rsidP="002143CD">
      <w:pPr>
        <w:widowControl w:val="0"/>
        <w:tabs>
          <w:tab w:val="left" w:pos="360"/>
          <w:tab w:val="left" w:pos="1080"/>
        </w:tabs>
        <w:spacing w:line="280" w:lineRule="exact"/>
        <w:ind w:left="720" w:hanging="720"/>
        <w:jc w:val="center"/>
        <w:rPr>
          <w:rFonts w:ascii="Tahoma" w:hAnsi="Tahoma" w:cs="Tahoma"/>
          <w:b/>
          <w:bCs/>
          <w:i/>
          <w:iCs/>
          <w:color w:val="FF0000"/>
          <w:sz w:val="27"/>
          <w:szCs w:val="27"/>
          <w:lang w:val="en"/>
        </w:rPr>
      </w:pPr>
      <w:r w:rsidRPr="00BE45F9">
        <w:rPr>
          <w:rFonts w:ascii="Tahoma" w:hAnsi="Tahoma" w:cs="Tahoma"/>
          <w:i/>
          <w:iCs/>
          <w:sz w:val="27"/>
          <w:szCs w:val="27"/>
        </w:rPr>
        <w:t xml:space="preserve">complete </w:t>
      </w:r>
      <w:r w:rsidRPr="00BE45F9">
        <w:rPr>
          <w:rFonts w:ascii="Tahoma" w:hAnsi="Tahoma" w:cs="Tahoma"/>
          <w:i/>
          <w:iCs/>
          <w:sz w:val="27"/>
          <w:szCs w:val="27"/>
          <w:lang w:val="en"/>
        </w:rPr>
        <w:t xml:space="preserve">the expansion of the  </w:t>
      </w:r>
      <w:r w:rsidRPr="00BE45F9">
        <w:rPr>
          <w:rFonts w:ascii="Tahoma" w:hAnsi="Tahoma" w:cs="Tahoma"/>
          <w:b/>
          <w:bCs/>
          <w:i/>
          <w:iCs/>
          <w:color w:val="FF0000"/>
          <w:sz w:val="27"/>
          <w:szCs w:val="27"/>
          <w:lang w:val="en"/>
        </w:rPr>
        <w:t xml:space="preserve">Kingdom of God </w:t>
      </w:r>
    </w:p>
    <w:p w:rsidR="002143CD" w:rsidRPr="00BE45F9" w:rsidRDefault="002143CD" w:rsidP="002143CD">
      <w:pPr>
        <w:widowControl w:val="0"/>
        <w:tabs>
          <w:tab w:val="left" w:pos="360"/>
          <w:tab w:val="left" w:pos="1080"/>
        </w:tabs>
        <w:spacing w:line="280" w:lineRule="exact"/>
        <w:ind w:left="720" w:hanging="720"/>
        <w:jc w:val="center"/>
        <w:rPr>
          <w:rFonts w:ascii="Tahoma" w:hAnsi="Tahoma" w:cs="Tahoma"/>
          <w:i/>
          <w:iCs/>
          <w:sz w:val="27"/>
          <w:szCs w:val="27"/>
          <w:lang w:val="en"/>
        </w:rPr>
      </w:pPr>
      <w:r w:rsidRPr="00BE45F9">
        <w:rPr>
          <w:rFonts w:ascii="Tahoma" w:hAnsi="Tahoma" w:cs="Tahoma"/>
          <w:i/>
          <w:iCs/>
          <w:sz w:val="27"/>
          <w:szCs w:val="27"/>
          <w:lang w:val="en"/>
        </w:rPr>
        <w:t xml:space="preserve">and for </w:t>
      </w:r>
      <w:r w:rsidRPr="00BE45F9">
        <w:rPr>
          <w:rFonts w:ascii="Tahoma" w:hAnsi="Tahoma" w:cs="Tahoma"/>
          <w:b/>
          <w:i/>
          <w:iCs/>
          <w:color w:val="FF0000"/>
          <w:sz w:val="27"/>
          <w:szCs w:val="27"/>
          <w:lang w:val="en"/>
        </w:rPr>
        <w:t>Experiencing</w:t>
      </w:r>
      <w:r w:rsidRPr="00BE45F9">
        <w:rPr>
          <w:rFonts w:ascii="Tahoma" w:hAnsi="Tahoma" w:cs="Tahoma"/>
          <w:i/>
          <w:iCs/>
          <w:sz w:val="27"/>
          <w:szCs w:val="27"/>
          <w:lang w:val="en"/>
        </w:rPr>
        <w:t xml:space="preserve"> and </w:t>
      </w:r>
      <w:r w:rsidRPr="00BE45F9">
        <w:rPr>
          <w:rFonts w:ascii="Tahoma" w:hAnsi="Tahoma" w:cs="Tahoma"/>
          <w:b/>
          <w:i/>
          <w:iCs/>
          <w:color w:val="FF0000"/>
          <w:sz w:val="27"/>
          <w:szCs w:val="27"/>
          <w:lang w:val="en"/>
        </w:rPr>
        <w:t>Enjoying</w:t>
      </w:r>
      <w:r w:rsidRPr="00BE45F9">
        <w:rPr>
          <w:rFonts w:ascii="Tahoma" w:hAnsi="Tahoma" w:cs="Tahoma"/>
          <w:i/>
          <w:iCs/>
          <w:sz w:val="27"/>
          <w:szCs w:val="27"/>
          <w:lang w:val="en"/>
        </w:rPr>
        <w:t xml:space="preserve"> the</w:t>
      </w:r>
    </w:p>
    <w:p w:rsidR="002143CD" w:rsidRPr="00BE45F9" w:rsidRDefault="002143CD" w:rsidP="002143CD">
      <w:pPr>
        <w:widowControl w:val="0"/>
        <w:tabs>
          <w:tab w:val="left" w:pos="360"/>
          <w:tab w:val="left" w:pos="1080"/>
        </w:tabs>
        <w:spacing w:line="280" w:lineRule="exact"/>
        <w:ind w:left="720" w:hanging="720"/>
        <w:jc w:val="center"/>
        <w:rPr>
          <w:rFonts w:ascii="Tahoma" w:hAnsi="Tahoma" w:cs="Tahoma"/>
          <w:i/>
          <w:iCs/>
          <w:sz w:val="27"/>
          <w:szCs w:val="27"/>
          <w:lang w:val="en"/>
        </w:rPr>
      </w:pPr>
      <w:r w:rsidRPr="00BE45F9">
        <w:rPr>
          <w:rFonts w:ascii="Tahoma" w:hAnsi="Tahoma" w:cs="Tahoma"/>
          <w:i/>
          <w:iCs/>
          <w:sz w:val="27"/>
          <w:szCs w:val="27"/>
          <w:lang w:val="en"/>
        </w:rPr>
        <w:t xml:space="preserve"> </w:t>
      </w:r>
      <w:r w:rsidRPr="00BE45F9">
        <w:rPr>
          <w:rFonts w:ascii="Tahoma" w:hAnsi="Tahoma" w:cs="Tahoma"/>
          <w:b/>
          <w:bCs/>
          <w:i/>
          <w:iCs/>
          <w:color w:val="FF0000"/>
          <w:sz w:val="27"/>
          <w:szCs w:val="27"/>
          <w:lang w:val="en"/>
        </w:rPr>
        <w:t xml:space="preserve">Kingdom </w:t>
      </w:r>
      <w:r w:rsidRPr="00BE45F9">
        <w:rPr>
          <w:rFonts w:ascii="Tahoma" w:hAnsi="Tahoma" w:cs="Tahoma"/>
          <w:i/>
          <w:iCs/>
          <w:sz w:val="27"/>
          <w:szCs w:val="27"/>
          <w:lang w:val="en"/>
        </w:rPr>
        <w:t>lifestyle</w:t>
      </w:r>
    </w:p>
    <w:p w:rsidR="002143CD" w:rsidRPr="00BE45F9" w:rsidRDefault="002143CD" w:rsidP="002143CD">
      <w:pPr>
        <w:spacing w:line="210" w:lineRule="auto"/>
        <w:rPr>
          <w:rFonts w:ascii="Tahoma" w:hAnsi="Tahoma" w:cs="Tahoma"/>
          <w:b/>
          <w:bCs/>
          <w:sz w:val="27"/>
          <w:szCs w:val="27"/>
        </w:rPr>
      </w:pPr>
    </w:p>
    <w:p w:rsidR="002143CD" w:rsidRPr="00BE45F9" w:rsidRDefault="002143CD" w:rsidP="002143CD">
      <w:pPr>
        <w:spacing w:line="210" w:lineRule="auto"/>
        <w:rPr>
          <w:rFonts w:ascii="Tahoma" w:hAnsi="Tahoma" w:cs="Tahoma"/>
          <w:b/>
          <w:bCs/>
          <w:color w:val="FF0000"/>
          <w:sz w:val="27"/>
          <w:szCs w:val="27"/>
        </w:rPr>
      </w:pPr>
      <w:r w:rsidRPr="00BE45F9">
        <w:rPr>
          <w:rFonts w:ascii="Tahoma" w:hAnsi="Tahoma" w:cs="Tahoma"/>
          <w:b/>
          <w:bCs/>
          <w:color w:val="FF0000"/>
          <w:sz w:val="27"/>
          <w:szCs w:val="27"/>
        </w:rPr>
        <w:lastRenderedPageBreak/>
        <w:t>3 Laws of Prosperity:</w:t>
      </w:r>
    </w:p>
    <w:p w:rsidR="002143CD" w:rsidRPr="00BE45F9" w:rsidRDefault="002143CD" w:rsidP="002143CD">
      <w:pPr>
        <w:spacing w:line="210" w:lineRule="auto"/>
        <w:rPr>
          <w:rFonts w:ascii="Tahoma" w:hAnsi="Tahoma" w:cs="Tahoma"/>
          <w:sz w:val="27"/>
          <w:szCs w:val="27"/>
        </w:rPr>
      </w:pPr>
    </w:p>
    <w:p w:rsidR="002143CD" w:rsidRPr="00BE45F9" w:rsidRDefault="002143CD" w:rsidP="002143CD">
      <w:pPr>
        <w:numPr>
          <w:ilvl w:val="0"/>
          <w:numId w:val="27"/>
        </w:numPr>
        <w:tabs>
          <w:tab w:val="clear" w:pos="720"/>
        </w:tabs>
        <w:spacing w:line="210" w:lineRule="auto"/>
        <w:rPr>
          <w:rFonts w:ascii="Tahoma" w:hAnsi="Tahoma" w:cs="Tahoma"/>
          <w:sz w:val="27"/>
          <w:szCs w:val="27"/>
        </w:rPr>
      </w:pPr>
      <w:r w:rsidRPr="00BE45F9">
        <w:rPr>
          <w:rFonts w:ascii="Tahoma" w:hAnsi="Tahoma" w:cs="Tahoma"/>
          <w:b/>
          <w:bCs/>
          <w:sz w:val="27"/>
          <w:szCs w:val="27"/>
        </w:rPr>
        <w:t xml:space="preserve">Plenty: </w:t>
      </w:r>
      <w:r w:rsidRPr="00BE45F9">
        <w:rPr>
          <w:rFonts w:ascii="Tahoma" w:hAnsi="Tahoma" w:cs="Tahoma"/>
          <w:sz w:val="27"/>
          <w:szCs w:val="27"/>
        </w:rPr>
        <w:t>abundance</w:t>
      </w:r>
    </w:p>
    <w:p w:rsidR="002143CD" w:rsidRPr="00BE45F9" w:rsidRDefault="002143CD" w:rsidP="002143CD">
      <w:pPr>
        <w:numPr>
          <w:ilvl w:val="0"/>
          <w:numId w:val="27"/>
        </w:numPr>
        <w:tabs>
          <w:tab w:val="clear" w:pos="720"/>
        </w:tabs>
        <w:spacing w:line="210" w:lineRule="auto"/>
        <w:rPr>
          <w:rFonts w:ascii="Tahoma" w:hAnsi="Tahoma" w:cs="Tahoma"/>
          <w:sz w:val="27"/>
          <w:szCs w:val="27"/>
        </w:rPr>
      </w:pPr>
      <w:r w:rsidRPr="00BE45F9">
        <w:rPr>
          <w:rFonts w:ascii="Tahoma" w:hAnsi="Tahoma" w:cs="Tahoma"/>
          <w:b/>
          <w:bCs/>
          <w:sz w:val="27"/>
          <w:szCs w:val="27"/>
        </w:rPr>
        <w:t xml:space="preserve">Possessions: </w:t>
      </w:r>
      <w:r w:rsidRPr="00BE45F9">
        <w:rPr>
          <w:rFonts w:ascii="Tahoma" w:hAnsi="Tahoma" w:cs="Tahoma"/>
          <w:sz w:val="27"/>
          <w:szCs w:val="27"/>
        </w:rPr>
        <w:t>assets</w:t>
      </w:r>
    </w:p>
    <w:p w:rsidR="002143CD" w:rsidRPr="00BE45F9" w:rsidRDefault="002143CD" w:rsidP="002143CD">
      <w:pPr>
        <w:numPr>
          <w:ilvl w:val="0"/>
          <w:numId w:val="27"/>
        </w:numPr>
        <w:tabs>
          <w:tab w:val="clear" w:pos="720"/>
        </w:tabs>
        <w:spacing w:line="210" w:lineRule="auto"/>
        <w:rPr>
          <w:rFonts w:ascii="Tahoma" w:hAnsi="Tahoma" w:cs="Tahoma"/>
          <w:sz w:val="27"/>
          <w:szCs w:val="27"/>
        </w:rPr>
      </w:pPr>
      <w:r w:rsidRPr="00BE45F9">
        <w:rPr>
          <w:rFonts w:ascii="Tahoma" w:hAnsi="Tahoma" w:cs="Tahoma"/>
          <w:b/>
          <w:bCs/>
          <w:sz w:val="27"/>
          <w:szCs w:val="27"/>
        </w:rPr>
        <w:t xml:space="preserve">Profusion: </w:t>
      </w:r>
      <w:r w:rsidRPr="00BE45F9">
        <w:rPr>
          <w:rFonts w:ascii="Tahoma" w:hAnsi="Tahoma" w:cs="Tahoma"/>
          <w:sz w:val="27"/>
          <w:szCs w:val="27"/>
        </w:rPr>
        <w:t>affluence</w:t>
      </w:r>
    </w:p>
    <w:p w:rsidR="006F3B77" w:rsidRDefault="006F3B77" w:rsidP="006F3B77">
      <w:pPr>
        <w:pStyle w:val="Heading2"/>
        <w:keepNext/>
        <w:widowControl/>
        <w:spacing w:before="0"/>
        <w:jc w:val="both"/>
        <w:rPr>
          <w:rFonts w:ascii="Tahoma" w:hAnsi="Tahoma" w:cs="Tahoma"/>
          <w:color w:val="000000"/>
          <w:sz w:val="27"/>
          <w:szCs w:val="27"/>
          <w:lang w:val="en"/>
        </w:rPr>
      </w:pPr>
    </w:p>
    <w:p w:rsidR="006F3B77" w:rsidRPr="002143CD" w:rsidRDefault="002143CD" w:rsidP="006F3B77">
      <w:pPr>
        <w:pStyle w:val="Heading2"/>
        <w:keepNext/>
        <w:widowControl/>
        <w:spacing w:before="0"/>
        <w:ind w:left="0"/>
        <w:jc w:val="both"/>
        <w:rPr>
          <w:rFonts w:ascii="Tahoma" w:hAnsi="Tahoma" w:cs="Tahoma"/>
          <w:color w:val="000000"/>
          <w:sz w:val="27"/>
          <w:szCs w:val="27"/>
          <w:lang w:val="en"/>
        </w:rPr>
      </w:pPr>
      <w:r w:rsidRPr="002143CD">
        <w:rPr>
          <w:rFonts w:ascii="Tahoma" w:hAnsi="Tahoma" w:cs="Tahoma"/>
          <w:color w:val="000000"/>
          <w:sz w:val="27"/>
          <w:szCs w:val="27"/>
          <w:lang w:val="en"/>
        </w:rPr>
        <w:t>Prosperity is living a fulfilled life with all of your spiritual, emotional, and natural needs met.</w:t>
      </w:r>
    </w:p>
    <w:p w:rsidR="003465CF" w:rsidRDefault="003465CF" w:rsidP="003465CF">
      <w:pPr>
        <w:pStyle w:val="Heading2"/>
        <w:tabs>
          <w:tab w:val="left" w:pos="740"/>
        </w:tabs>
        <w:spacing w:before="0"/>
        <w:ind w:left="0" w:right="90"/>
        <w:jc w:val="both"/>
        <w:rPr>
          <w:spacing w:val="-2"/>
        </w:rPr>
      </w:pPr>
    </w:p>
    <w:p w:rsidR="003465CF" w:rsidRPr="00BE5C08" w:rsidRDefault="002143CD" w:rsidP="003465CF">
      <w:pPr>
        <w:pStyle w:val="Heading2"/>
        <w:numPr>
          <w:ilvl w:val="0"/>
          <w:numId w:val="19"/>
        </w:numPr>
        <w:tabs>
          <w:tab w:val="left" w:pos="740"/>
        </w:tabs>
        <w:spacing w:before="0"/>
        <w:ind w:right="90"/>
        <w:jc w:val="both"/>
        <w:rPr>
          <w:spacing w:val="-2"/>
          <w:sz w:val="28"/>
          <w:szCs w:val="28"/>
        </w:rPr>
      </w:pPr>
      <w:r>
        <w:rPr>
          <w:spacing w:val="-2"/>
          <w:sz w:val="28"/>
          <w:szCs w:val="28"/>
        </w:rPr>
        <w:t>Understand God’s will for the Believer’s Prosperity</w:t>
      </w:r>
      <w:r w:rsidR="003465CF" w:rsidRPr="00BE5C08">
        <w:rPr>
          <w:spacing w:val="-2"/>
          <w:sz w:val="28"/>
          <w:szCs w:val="28"/>
        </w:rPr>
        <w:t>.</w:t>
      </w:r>
    </w:p>
    <w:p w:rsidR="003465CF" w:rsidRDefault="002143CD" w:rsidP="003465CF">
      <w:pPr>
        <w:pStyle w:val="Heading2"/>
        <w:numPr>
          <w:ilvl w:val="0"/>
          <w:numId w:val="20"/>
        </w:numPr>
        <w:tabs>
          <w:tab w:val="left" w:pos="740"/>
        </w:tabs>
        <w:spacing w:before="0"/>
        <w:ind w:right="90"/>
        <w:jc w:val="both"/>
        <w:rPr>
          <w:b w:val="0"/>
          <w:spacing w:val="-2"/>
          <w:sz w:val="28"/>
          <w:szCs w:val="28"/>
        </w:rPr>
      </w:pPr>
      <w:r>
        <w:rPr>
          <w:b w:val="0"/>
          <w:spacing w:val="-2"/>
          <w:sz w:val="28"/>
          <w:szCs w:val="28"/>
        </w:rPr>
        <w:t>God’s will is found in the scriptures and is obtained by</w:t>
      </w:r>
    </w:p>
    <w:p w:rsidR="002143CD" w:rsidRDefault="002143CD" w:rsidP="002143CD">
      <w:pPr>
        <w:pStyle w:val="Heading2"/>
        <w:numPr>
          <w:ilvl w:val="1"/>
          <w:numId w:val="20"/>
        </w:numPr>
        <w:tabs>
          <w:tab w:val="left" w:pos="740"/>
        </w:tabs>
        <w:spacing w:before="0"/>
        <w:ind w:right="90"/>
        <w:jc w:val="both"/>
        <w:rPr>
          <w:b w:val="0"/>
          <w:spacing w:val="-2"/>
          <w:sz w:val="28"/>
          <w:szCs w:val="28"/>
        </w:rPr>
      </w:pPr>
      <w:r>
        <w:rPr>
          <w:b w:val="0"/>
          <w:spacing w:val="-2"/>
          <w:sz w:val="28"/>
          <w:szCs w:val="28"/>
        </w:rPr>
        <w:t>Meditation. Josh 1:8</w:t>
      </w:r>
    </w:p>
    <w:p w:rsidR="002143CD" w:rsidRDefault="000A3BF8" w:rsidP="002143CD">
      <w:pPr>
        <w:pStyle w:val="Heading2"/>
        <w:numPr>
          <w:ilvl w:val="1"/>
          <w:numId w:val="20"/>
        </w:numPr>
        <w:tabs>
          <w:tab w:val="left" w:pos="740"/>
        </w:tabs>
        <w:spacing w:before="0"/>
        <w:ind w:right="90"/>
        <w:jc w:val="both"/>
        <w:rPr>
          <w:b w:val="0"/>
          <w:spacing w:val="-2"/>
          <w:sz w:val="28"/>
          <w:szCs w:val="28"/>
        </w:rPr>
      </w:pPr>
      <w:r>
        <w:rPr>
          <w:b w:val="0"/>
          <w:spacing w:val="-2"/>
          <w:sz w:val="28"/>
          <w:szCs w:val="28"/>
        </w:rPr>
        <w:t>Empowerment. D</w:t>
      </w:r>
      <w:r w:rsidR="002143CD">
        <w:rPr>
          <w:b w:val="0"/>
          <w:spacing w:val="-2"/>
          <w:sz w:val="28"/>
          <w:szCs w:val="28"/>
        </w:rPr>
        <w:t>e</w:t>
      </w:r>
      <w:r>
        <w:rPr>
          <w:b w:val="0"/>
          <w:spacing w:val="-2"/>
          <w:sz w:val="28"/>
          <w:szCs w:val="28"/>
        </w:rPr>
        <w:t>u</w:t>
      </w:r>
      <w:r w:rsidR="002143CD">
        <w:rPr>
          <w:b w:val="0"/>
          <w:spacing w:val="-2"/>
          <w:sz w:val="28"/>
          <w:szCs w:val="28"/>
        </w:rPr>
        <w:t>t 8:18</w:t>
      </w:r>
    </w:p>
    <w:p w:rsidR="002143CD" w:rsidRDefault="002143CD" w:rsidP="002143CD">
      <w:pPr>
        <w:pStyle w:val="Heading2"/>
        <w:numPr>
          <w:ilvl w:val="1"/>
          <w:numId w:val="20"/>
        </w:numPr>
        <w:tabs>
          <w:tab w:val="left" w:pos="740"/>
        </w:tabs>
        <w:spacing w:before="0"/>
        <w:ind w:right="90"/>
        <w:jc w:val="both"/>
        <w:rPr>
          <w:b w:val="0"/>
          <w:spacing w:val="-2"/>
          <w:sz w:val="28"/>
          <w:szCs w:val="28"/>
        </w:rPr>
      </w:pPr>
      <w:r>
        <w:rPr>
          <w:b w:val="0"/>
          <w:spacing w:val="-2"/>
          <w:sz w:val="28"/>
          <w:szCs w:val="28"/>
        </w:rPr>
        <w:t>Obedience. Job 36:11</w:t>
      </w:r>
    </w:p>
    <w:p w:rsidR="002143CD" w:rsidRDefault="002143CD" w:rsidP="002143CD">
      <w:pPr>
        <w:pStyle w:val="Heading2"/>
        <w:numPr>
          <w:ilvl w:val="1"/>
          <w:numId w:val="20"/>
        </w:numPr>
        <w:tabs>
          <w:tab w:val="left" w:pos="740"/>
        </w:tabs>
        <w:spacing w:before="0"/>
        <w:ind w:right="90"/>
        <w:jc w:val="both"/>
        <w:rPr>
          <w:b w:val="0"/>
          <w:spacing w:val="-2"/>
          <w:sz w:val="28"/>
          <w:szCs w:val="28"/>
        </w:rPr>
      </w:pPr>
      <w:r>
        <w:rPr>
          <w:b w:val="0"/>
          <w:spacing w:val="-2"/>
          <w:sz w:val="28"/>
          <w:szCs w:val="28"/>
        </w:rPr>
        <w:t>Design. IIIJohn 2</w:t>
      </w:r>
    </w:p>
    <w:p w:rsidR="003465CF" w:rsidRDefault="003465CF" w:rsidP="003465CF">
      <w:pPr>
        <w:pStyle w:val="Heading2"/>
        <w:tabs>
          <w:tab w:val="left" w:pos="740"/>
        </w:tabs>
        <w:spacing w:before="0"/>
        <w:ind w:left="0" w:right="90"/>
        <w:jc w:val="both"/>
        <w:rPr>
          <w:spacing w:val="-2"/>
        </w:rPr>
      </w:pPr>
    </w:p>
    <w:p w:rsidR="00132041" w:rsidRPr="00DF774F" w:rsidRDefault="00132041" w:rsidP="00132041">
      <w:pPr>
        <w:jc w:val="center"/>
        <w:rPr>
          <w:rFonts w:ascii="Arial" w:hAnsi="Arial" w:cs="Arial"/>
          <w:b/>
          <w:i/>
          <w:sz w:val="28"/>
          <w:szCs w:val="28"/>
          <w:u w:val="single"/>
        </w:rPr>
      </w:pPr>
      <w:r w:rsidRPr="00DF774F">
        <w:rPr>
          <w:rFonts w:ascii="Arial" w:hAnsi="Arial" w:cs="Arial"/>
          <w:b/>
          <w:i/>
          <w:sz w:val="28"/>
          <w:szCs w:val="28"/>
          <w:u w:val="single"/>
        </w:rPr>
        <w:t xml:space="preserve">Scripture References: </w:t>
      </w:r>
      <w:r w:rsidR="000A3BF8">
        <w:rPr>
          <w:rFonts w:ascii="Arial" w:hAnsi="Arial" w:cs="Arial"/>
          <w:b/>
          <w:i/>
          <w:sz w:val="28"/>
          <w:szCs w:val="28"/>
          <w:u w:val="single"/>
        </w:rPr>
        <w:t>Josh 1:8</w:t>
      </w:r>
      <w:r w:rsidR="0030386A" w:rsidRPr="00DF774F">
        <w:rPr>
          <w:rFonts w:ascii="Arial" w:hAnsi="Arial" w:cs="Arial"/>
          <w:b/>
          <w:i/>
          <w:sz w:val="28"/>
          <w:szCs w:val="28"/>
          <w:u w:val="single"/>
        </w:rPr>
        <w:t xml:space="preserve">, </w:t>
      </w:r>
      <w:r w:rsidR="000A3BF8">
        <w:rPr>
          <w:rFonts w:ascii="Arial" w:hAnsi="Arial" w:cs="Arial"/>
          <w:b/>
          <w:i/>
          <w:sz w:val="28"/>
          <w:szCs w:val="28"/>
          <w:u w:val="single"/>
        </w:rPr>
        <w:t>Duet 8:18</w:t>
      </w:r>
      <w:r w:rsidR="0030386A" w:rsidRPr="00DF774F">
        <w:rPr>
          <w:rFonts w:ascii="Arial" w:hAnsi="Arial" w:cs="Arial"/>
          <w:b/>
          <w:i/>
          <w:sz w:val="28"/>
          <w:szCs w:val="28"/>
          <w:u w:val="single"/>
        </w:rPr>
        <w:t xml:space="preserve">, </w:t>
      </w:r>
      <w:r w:rsidR="000A3BF8">
        <w:rPr>
          <w:rFonts w:ascii="Arial" w:hAnsi="Arial" w:cs="Arial"/>
          <w:b/>
          <w:i/>
          <w:sz w:val="28"/>
          <w:szCs w:val="28"/>
          <w:u w:val="single"/>
        </w:rPr>
        <w:t>Job 36:11</w:t>
      </w:r>
      <w:r w:rsidR="0030386A" w:rsidRPr="00DF774F">
        <w:rPr>
          <w:rFonts w:ascii="Arial" w:hAnsi="Arial" w:cs="Arial"/>
          <w:b/>
          <w:i/>
          <w:sz w:val="28"/>
          <w:szCs w:val="28"/>
          <w:u w:val="single"/>
        </w:rPr>
        <w:t xml:space="preserve">, </w:t>
      </w:r>
      <w:r w:rsidR="000A3BF8">
        <w:rPr>
          <w:rFonts w:ascii="Arial" w:hAnsi="Arial" w:cs="Arial"/>
          <w:b/>
          <w:i/>
          <w:sz w:val="28"/>
          <w:szCs w:val="28"/>
          <w:u w:val="single"/>
        </w:rPr>
        <w:t>IIIJohn 2</w:t>
      </w:r>
      <w:r w:rsidRPr="00DF774F">
        <w:rPr>
          <w:rFonts w:ascii="Arial" w:hAnsi="Arial" w:cs="Arial"/>
          <w:b/>
          <w:i/>
          <w:sz w:val="28"/>
          <w:szCs w:val="28"/>
          <w:u w:val="single"/>
        </w:rPr>
        <w:t>KJV</w:t>
      </w:r>
    </w:p>
    <w:p w:rsidR="0030386A" w:rsidRPr="006D33DE" w:rsidRDefault="0030386A" w:rsidP="00132041">
      <w:pPr>
        <w:jc w:val="center"/>
        <w:rPr>
          <w:rFonts w:ascii="Arial" w:hAnsi="Arial" w:cs="Arial"/>
          <w:b/>
          <w:i/>
          <w:szCs w:val="24"/>
          <w:u w:val="single"/>
        </w:rPr>
      </w:pPr>
    </w:p>
    <w:p w:rsidR="000A3BF8" w:rsidRDefault="000A3BF8" w:rsidP="00BE5C08">
      <w:pPr>
        <w:autoSpaceDE w:val="0"/>
        <w:autoSpaceDN w:val="0"/>
        <w:adjustRightInd w:val="0"/>
        <w:ind w:left="360" w:hanging="360"/>
        <w:rPr>
          <w:rFonts w:ascii="Tahoma" w:hAnsi="Tahoma" w:cs="Tahoma"/>
          <w:sz w:val="32"/>
          <w:szCs w:val="32"/>
        </w:rPr>
      </w:pPr>
      <w:r w:rsidRPr="000A3BF8">
        <w:rPr>
          <w:rFonts w:ascii="Tahoma" w:hAnsi="Tahoma" w:cs="Tahoma"/>
          <w:b/>
          <w:color w:val="000000" w:themeColor="text1"/>
          <w:sz w:val="28"/>
          <w:szCs w:val="28"/>
        </w:rPr>
        <w:t>Jos 1:8</w:t>
      </w:r>
      <w:r w:rsidRPr="000A3BF8">
        <w:rPr>
          <w:rFonts w:ascii="Tahoma" w:hAnsi="Tahoma" w:cs="Tahoma"/>
          <w:color w:val="000000" w:themeColor="text1"/>
          <w:sz w:val="28"/>
          <w:szCs w:val="28"/>
        </w:rPr>
        <w:t xml:space="preserve">  </w:t>
      </w:r>
      <w:r w:rsidRPr="000A3BF8">
        <w:rPr>
          <w:rFonts w:ascii="Tahoma" w:hAnsi="Tahoma" w:cs="Tahoma"/>
          <w:sz w:val="28"/>
          <w:szCs w:val="28"/>
        </w:rPr>
        <w:t>This book of the law shall not depart out of thy mouth; but thou shalt meditate therein day and night, that thou mayest observe to do according to all that is written therein: for then thou shalt make thy way prosperous, and then thou shalt have good success.</w:t>
      </w:r>
      <w:r>
        <w:rPr>
          <w:rFonts w:ascii="Tahoma" w:hAnsi="Tahoma" w:cs="Tahoma"/>
          <w:sz w:val="32"/>
          <w:szCs w:val="32"/>
        </w:rPr>
        <w:t xml:space="preserve"> </w:t>
      </w:r>
    </w:p>
    <w:p w:rsidR="000A3BF8" w:rsidRDefault="000A3BF8" w:rsidP="000A3BF8">
      <w:pPr>
        <w:autoSpaceDE w:val="0"/>
        <w:autoSpaceDN w:val="0"/>
        <w:adjustRightInd w:val="0"/>
        <w:ind w:left="360" w:hanging="360"/>
        <w:rPr>
          <w:rFonts w:ascii="Tahoma" w:hAnsi="Tahoma" w:cs="Tahoma"/>
          <w:color w:val="000000" w:themeColor="text1"/>
          <w:sz w:val="28"/>
          <w:szCs w:val="28"/>
        </w:rPr>
      </w:pPr>
      <w:r w:rsidRPr="000A3BF8">
        <w:rPr>
          <w:rFonts w:ascii="Tahoma" w:hAnsi="Tahoma" w:cs="Tahoma"/>
          <w:b/>
          <w:color w:val="000000" w:themeColor="text1"/>
          <w:sz w:val="28"/>
          <w:szCs w:val="28"/>
        </w:rPr>
        <w:t>Deu</w:t>
      </w:r>
      <w:r>
        <w:rPr>
          <w:rFonts w:ascii="Tahoma" w:hAnsi="Tahoma" w:cs="Tahoma"/>
          <w:b/>
          <w:color w:val="000000" w:themeColor="text1"/>
          <w:sz w:val="28"/>
          <w:szCs w:val="28"/>
        </w:rPr>
        <w:t>t</w:t>
      </w:r>
      <w:r w:rsidRPr="000A3BF8">
        <w:rPr>
          <w:rFonts w:ascii="Tahoma" w:hAnsi="Tahoma" w:cs="Tahoma"/>
          <w:b/>
          <w:color w:val="000000" w:themeColor="text1"/>
          <w:sz w:val="28"/>
          <w:szCs w:val="28"/>
        </w:rPr>
        <w:t xml:space="preserve"> 8:18</w:t>
      </w:r>
      <w:r w:rsidRPr="000A3BF8">
        <w:rPr>
          <w:rFonts w:ascii="Tahoma" w:hAnsi="Tahoma" w:cs="Tahoma"/>
          <w:color w:val="000000" w:themeColor="text1"/>
          <w:sz w:val="28"/>
          <w:szCs w:val="28"/>
        </w:rPr>
        <w:t xml:space="preserve">  But thou shalt remember the LORD thy God: for </w:t>
      </w:r>
      <w:r w:rsidRPr="000A3BF8">
        <w:rPr>
          <w:rFonts w:ascii="Tahoma" w:hAnsi="Tahoma" w:cs="Tahoma"/>
          <w:i/>
          <w:iCs/>
          <w:color w:val="000000" w:themeColor="text1"/>
          <w:sz w:val="28"/>
          <w:szCs w:val="28"/>
        </w:rPr>
        <w:t>it is</w:t>
      </w:r>
      <w:r w:rsidRPr="000A3BF8">
        <w:rPr>
          <w:rFonts w:ascii="Tahoma" w:hAnsi="Tahoma" w:cs="Tahoma"/>
          <w:color w:val="000000" w:themeColor="text1"/>
          <w:sz w:val="28"/>
          <w:szCs w:val="28"/>
        </w:rPr>
        <w:t xml:space="preserve"> he that giveth thee power to get wealth, that he may establish his covenant which he sware unto thy fathers, as </w:t>
      </w:r>
      <w:r w:rsidRPr="000A3BF8">
        <w:rPr>
          <w:rFonts w:ascii="Tahoma" w:hAnsi="Tahoma" w:cs="Tahoma"/>
          <w:i/>
          <w:iCs/>
          <w:color w:val="000000" w:themeColor="text1"/>
          <w:sz w:val="28"/>
          <w:szCs w:val="28"/>
        </w:rPr>
        <w:t>it is</w:t>
      </w:r>
      <w:r w:rsidRPr="000A3BF8">
        <w:rPr>
          <w:rFonts w:ascii="Tahoma" w:hAnsi="Tahoma" w:cs="Tahoma"/>
          <w:color w:val="000000" w:themeColor="text1"/>
          <w:sz w:val="28"/>
          <w:szCs w:val="28"/>
        </w:rPr>
        <w:t xml:space="preserve"> this day. </w:t>
      </w:r>
    </w:p>
    <w:p w:rsidR="000A3BF8" w:rsidRPr="000A3BF8" w:rsidRDefault="000A3BF8" w:rsidP="000A3BF8">
      <w:pPr>
        <w:autoSpaceDE w:val="0"/>
        <w:autoSpaceDN w:val="0"/>
        <w:adjustRightInd w:val="0"/>
        <w:ind w:left="360" w:hanging="360"/>
        <w:rPr>
          <w:rFonts w:ascii="Tahoma" w:hAnsi="Tahoma" w:cs="Tahoma"/>
          <w:color w:val="000000" w:themeColor="text1"/>
          <w:sz w:val="28"/>
          <w:szCs w:val="28"/>
        </w:rPr>
      </w:pPr>
      <w:r w:rsidRPr="000A3BF8">
        <w:rPr>
          <w:rFonts w:ascii="Tahoma" w:hAnsi="Tahoma" w:cs="Tahoma"/>
          <w:b/>
          <w:bCs/>
          <w:color w:val="000000" w:themeColor="text1"/>
          <w:sz w:val="28"/>
          <w:szCs w:val="28"/>
        </w:rPr>
        <w:t>Job 36:11</w:t>
      </w:r>
      <w:r w:rsidRPr="000A3BF8">
        <w:rPr>
          <w:rFonts w:ascii="Tahoma" w:hAnsi="Tahoma" w:cs="Tahoma"/>
          <w:color w:val="000000" w:themeColor="text1"/>
          <w:sz w:val="28"/>
          <w:szCs w:val="28"/>
        </w:rPr>
        <w:t xml:space="preserve">  If they obey and serve </w:t>
      </w:r>
      <w:r w:rsidRPr="000A3BF8">
        <w:rPr>
          <w:rFonts w:ascii="Tahoma" w:hAnsi="Tahoma" w:cs="Tahoma"/>
          <w:i/>
          <w:iCs/>
          <w:color w:val="000000" w:themeColor="text1"/>
          <w:sz w:val="28"/>
          <w:szCs w:val="28"/>
        </w:rPr>
        <w:t>him,</w:t>
      </w:r>
      <w:r w:rsidRPr="000A3BF8">
        <w:rPr>
          <w:rFonts w:ascii="Tahoma" w:hAnsi="Tahoma" w:cs="Tahoma"/>
          <w:color w:val="000000" w:themeColor="text1"/>
          <w:sz w:val="28"/>
          <w:szCs w:val="28"/>
        </w:rPr>
        <w:t xml:space="preserve"> they shall spend their days in prosperity, and their years in pleasures. </w:t>
      </w:r>
    </w:p>
    <w:p w:rsidR="000A3BF8" w:rsidRPr="000A3BF8" w:rsidRDefault="000A3BF8" w:rsidP="000A3BF8">
      <w:pPr>
        <w:autoSpaceDE w:val="0"/>
        <w:autoSpaceDN w:val="0"/>
        <w:adjustRightInd w:val="0"/>
        <w:ind w:left="360" w:hanging="360"/>
        <w:rPr>
          <w:rFonts w:ascii="Tahoma" w:hAnsi="Tahoma" w:cs="Tahoma"/>
          <w:color w:val="000000" w:themeColor="text1"/>
          <w:sz w:val="28"/>
          <w:szCs w:val="28"/>
        </w:rPr>
      </w:pPr>
      <w:r w:rsidRPr="000A3BF8">
        <w:rPr>
          <w:rFonts w:ascii="Tahoma" w:hAnsi="Tahoma" w:cs="Tahoma"/>
          <w:b/>
          <w:bCs/>
          <w:color w:val="000000" w:themeColor="text1"/>
          <w:sz w:val="28"/>
          <w:szCs w:val="28"/>
        </w:rPr>
        <w:t>3Jn 1:2</w:t>
      </w:r>
      <w:r w:rsidRPr="000A3BF8">
        <w:rPr>
          <w:rFonts w:ascii="Tahoma" w:hAnsi="Tahoma" w:cs="Tahoma"/>
          <w:color w:val="000000" w:themeColor="text1"/>
          <w:sz w:val="28"/>
          <w:szCs w:val="28"/>
        </w:rPr>
        <w:t xml:space="preserve">  Beloved, I wish above all things that thou mayest prosper and be in health, even as thy soul prospereth. </w:t>
      </w:r>
    </w:p>
    <w:p w:rsidR="000A3BF8" w:rsidRPr="000A3BF8" w:rsidRDefault="000A3BF8" w:rsidP="000A3BF8">
      <w:pPr>
        <w:autoSpaceDE w:val="0"/>
        <w:autoSpaceDN w:val="0"/>
        <w:adjustRightInd w:val="0"/>
        <w:ind w:left="360" w:hanging="360"/>
        <w:rPr>
          <w:rFonts w:ascii="Tahoma" w:hAnsi="Tahoma" w:cs="Tahoma"/>
          <w:color w:val="000000" w:themeColor="text1"/>
          <w:sz w:val="28"/>
          <w:szCs w:val="28"/>
        </w:rPr>
      </w:pPr>
    </w:p>
    <w:p w:rsidR="0030386A" w:rsidRPr="00DF774F" w:rsidRDefault="000A3BF8" w:rsidP="003465CF">
      <w:pPr>
        <w:pStyle w:val="ListParagraph"/>
        <w:numPr>
          <w:ilvl w:val="0"/>
          <w:numId w:val="19"/>
        </w:numPr>
        <w:spacing w:line="285" w:lineRule="exact"/>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t>Facing the controversy in the Christian Community</w:t>
      </w:r>
    </w:p>
    <w:p w:rsidR="003465CF" w:rsidRPr="00BE5C08" w:rsidRDefault="000A3BF8" w:rsidP="003465CF">
      <w:pPr>
        <w:pStyle w:val="ListParagraph"/>
        <w:numPr>
          <w:ilvl w:val="0"/>
          <w:numId w:val="21"/>
        </w:numPr>
        <w:spacing w:line="285" w:lineRule="exact"/>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Lack of Knowledge</w:t>
      </w:r>
      <w:r w:rsidR="00BE5C08" w:rsidRPr="00BE5C08">
        <w:rPr>
          <w:rFonts w:ascii="Arial" w:eastAsia="Times New Roman" w:hAnsi="Arial" w:cs="Arial"/>
          <w:color w:val="000000" w:themeColor="text1"/>
          <w:sz w:val="28"/>
          <w:szCs w:val="28"/>
        </w:rPr>
        <w:t xml:space="preserve">. </w:t>
      </w:r>
      <w:r>
        <w:rPr>
          <w:rFonts w:ascii="Arial" w:eastAsia="Times New Roman" w:hAnsi="Arial" w:cs="Arial"/>
          <w:color w:val="000000" w:themeColor="text1"/>
          <w:sz w:val="28"/>
          <w:szCs w:val="28"/>
        </w:rPr>
        <w:t>Hosea 4:6</w:t>
      </w:r>
    </w:p>
    <w:p w:rsidR="003465CF" w:rsidRDefault="000A3BF8" w:rsidP="006E258B">
      <w:pPr>
        <w:pStyle w:val="ListParagraph"/>
        <w:numPr>
          <w:ilvl w:val="0"/>
          <w:numId w:val="21"/>
        </w:numPr>
        <w:spacing w:line="285" w:lineRule="exact"/>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Extremes are not the norm (everyone won’t be a millionaire)</w:t>
      </w:r>
      <w:r w:rsidR="00BE5C08">
        <w:rPr>
          <w:rFonts w:ascii="Arial" w:eastAsia="Times New Roman" w:hAnsi="Arial" w:cs="Arial"/>
          <w:color w:val="000000" w:themeColor="text1"/>
          <w:sz w:val="28"/>
          <w:szCs w:val="28"/>
        </w:rPr>
        <w:t xml:space="preserve">. </w:t>
      </w:r>
      <w:r>
        <w:rPr>
          <w:rFonts w:ascii="Arial" w:eastAsia="Times New Roman" w:hAnsi="Arial" w:cs="Arial"/>
          <w:color w:val="000000" w:themeColor="text1"/>
          <w:sz w:val="28"/>
          <w:szCs w:val="28"/>
        </w:rPr>
        <w:t>Mark 4:20; Matt 9:29</w:t>
      </w:r>
    </w:p>
    <w:p w:rsidR="000A3BF8" w:rsidRDefault="000A3BF8" w:rsidP="00132041">
      <w:pPr>
        <w:jc w:val="center"/>
        <w:rPr>
          <w:rFonts w:ascii="Arial" w:hAnsi="Arial" w:cs="Arial"/>
          <w:b/>
          <w:i/>
          <w:sz w:val="28"/>
          <w:szCs w:val="28"/>
          <w:u w:val="single"/>
        </w:rPr>
      </w:pPr>
    </w:p>
    <w:p w:rsidR="00132041" w:rsidRPr="003465CF" w:rsidRDefault="00132041" w:rsidP="000A3BF8">
      <w:pPr>
        <w:jc w:val="center"/>
        <w:rPr>
          <w:rFonts w:ascii="Arial" w:hAnsi="Arial" w:cs="Arial"/>
          <w:sz w:val="28"/>
          <w:szCs w:val="28"/>
        </w:rPr>
      </w:pPr>
      <w:r w:rsidRPr="003465CF">
        <w:rPr>
          <w:rFonts w:ascii="Arial" w:hAnsi="Arial" w:cs="Arial"/>
          <w:b/>
          <w:i/>
          <w:sz w:val="28"/>
          <w:szCs w:val="28"/>
          <w:u w:val="single"/>
        </w:rPr>
        <w:t xml:space="preserve">Scripture References: </w:t>
      </w:r>
      <w:r w:rsidR="000A3BF8">
        <w:rPr>
          <w:rFonts w:ascii="Arial" w:hAnsi="Arial" w:cs="Arial"/>
          <w:b/>
          <w:i/>
          <w:sz w:val="28"/>
          <w:szCs w:val="28"/>
          <w:u w:val="single"/>
        </w:rPr>
        <w:t>Hosea 4:6, Mark 4:20, Matt 9:29</w:t>
      </w:r>
      <w:r w:rsidRPr="003465CF">
        <w:rPr>
          <w:rFonts w:ascii="Arial" w:hAnsi="Arial" w:cs="Arial"/>
          <w:b/>
          <w:i/>
          <w:sz w:val="28"/>
          <w:szCs w:val="28"/>
          <w:u w:val="single"/>
        </w:rPr>
        <w:t xml:space="preserve"> KJV</w:t>
      </w:r>
    </w:p>
    <w:p w:rsidR="00132041" w:rsidRDefault="00132041" w:rsidP="00132041">
      <w:pPr>
        <w:jc w:val="center"/>
        <w:rPr>
          <w:rFonts w:ascii="Arial" w:hAnsi="Arial" w:cs="Arial"/>
          <w:szCs w:val="24"/>
        </w:rPr>
      </w:pPr>
    </w:p>
    <w:p w:rsidR="000A3BF8" w:rsidRDefault="000A3BF8" w:rsidP="000A3BF8">
      <w:pPr>
        <w:autoSpaceDE w:val="0"/>
        <w:autoSpaceDN w:val="0"/>
        <w:adjustRightInd w:val="0"/>
        <w:ind w:left="360" w:hanging="360"/>
        <w:rPr>
          <w:rFonts w:ascii="Tahoma" w:hAnsi="Tahoma" w:cs="Tahoma"/>
          <w:sz w:val="28"/>
          <w:szCs w:val="28"/>
        </w:rPr>
      </w:pPr>
      <w:r w:rsidRPr="000A3BF8">
        <w:rPr>
          <w:rFonts w:ascii="Tahoma" w:hAnsi="Tahoma" w:cs="Tahoma"/>
          <w:b/>
          <w:color w:val="000000" w:themeColor="text1"/>
          <w:sz w:val="28"/>
          <w:szCs w:val="28"/>
        </w:rPr>
        <w:t>Hos 4:6</w:t>
      </w:r>
      <w:r w:rsidRPr="000A3BF8">
        <w:rPr>
          <w:rFonts w:ascii="Tahoma" w:hAnsi="Tahoma" w:cs="Tahoma"/>
          <w:color w:val="000000" w:themeColor="text1"/>
          <w:sz w:val="28"/>
          <w:szCs w:val="28"/>
        </w:rPr>
        <w:t xml:space="preserve">  </w:t>
      </w:r>
      <w:r w:rsidRPr="000A3BF8">
        <w:rPr>
          <w:rFonts w:ascii="Tahoma" w:hAnsi="Tahoma" w:cs="Tahoma"/>
          <w:sz w:val="28"/>
          <w:szCs w:val="28"/>
        </w:rPr>
        <w:t xml:space="preserve">My people are destroyed for lack of knowledge: because thou hast rejected knowledge, I will also reject thee, that thou shalt be no </w:t>
      </w:r>
      <w:r w:rsidRPr="000A3BF8">
        <w:rPr>
          <w:rFonts w:ascii="Tahoma" w:hAnsi="Tahoma" w:cs="Tahoma"/>
          <w:sz w:val="28"/>
          <w:szCs w:val="28"/>
        </w:rPr>
        <w:lastRenderedPageBreak/>
        <w:t xml:space="preserve">priest to me: seeing thou hast forgotten the law of thy God, I will also forget thy children. </w:t>
      </w:r>
    </w:p>
    <w:p w:rsidR="000A3BF8" w:rsidRDefault="000A3BF8" w:rsidP="000A3BF8">
      <w:pPr>
        <w:autoSpaceDE w:val="0"/>
        <w:autoSpaceDN w:val="0"/>
        <w:adjustRightInd w:val="0"/>
        <w:ind w:left="360" w:hanging="360"/>
        <w:rPr>
          <w:rFonts w:ascii="Tahoma" w:hAnsi="Tahoma" w:cs="Tahoma"/>
          <w:sz w:val="28"/>
          <w:szCs w:val="28"/>
        </w:rPr>
      </w:pPr>
      <w:r w:rsidRPr="000A3BF8">
        <w:rPr>
          <w:rFonts w:ascii="Tahoma" w:hAnsi="Tahoma" w:cs="Tahoma"/>
          <w:b/>
          <w:color w:val="000000" w:themeColor="text1"/>
          <w:sz w:val="28"/>
          <w:szCs w:val="28"/>
        </w:rPr>
        <w:t>Mar 4:20</w:t>
      </w:r>
      <w:r w:rsidRPr="000A3BF8">
        <w:rPr>
          <w:rFonts w:ascii="Tahoma" w:hAnsi="Tahoma" w:cs="Tahoma"/>
          <w:color w:val="000000" w:themeColor="text1"/>
          <w:sz w:val="28"/>
          <w:szCs w:val="28"/>
        </w:rPr>
        <w:t xml:space="preserve">  </w:t>
      </w:r>
      <w:r w:rsidRPr="000A3BF8">
        <w:rPr>
          <w:rFonts w:ascii="Tahoma" w:hAnsi="Tahoma" w:cs="Tahoma"/>
          <w:color w:val="FF0000"/>
          <w:sz w:val="28"/>
          <w:szCs w:val="28"/>
        </w:rPr>
        <w:t>And these are they which are sown on good ground; such as hear the word, and receive</w:t>
      </w:r>
      <w:r w:rsidRPr="000A3BF8">
        <w:rPr>
          <w:rFonts w:ascii="Tahoma" w:hAnsi="Tahoma" w:cs="Tahoma"/>
          <w:sz w:val="28"/>
          <w:szCs w:val="28"/>
        </w:rPr>
        <w:t xml:space="preserve"> </w:t>
      </w:r>
      <w:r w:rsidRPr="000A3BF8">
        <w:rPr>
          <w:rFonts w:ascii="Tahoma" w:hAnsi="Tahoma" w:cs="Tahoma"/>
          <w:i/>
          <w:iCs/>
          <w:color w:val="808080"/>
          <w:sz w:val="28"/>
          <w:szCs w:val="28"/>
        </w:rPr>
        <w:t>it,</w:t>
      </w:r>
      <w:r w:rsidRPr="000A3BF8">
        <w:rPr>
          <w:rFonts w:ascii="Tahoma" w:hAnsi="Tahoma" w:cs="Tahoma"/>
          <w:sz w:val="28"/>
          <w:szCs w:val="28"/>
        </w:rPr>
        <w:t xml:space="preserve"> </w:t>
      </w:r>
      <w:r w:rsidRPr="000A3BF8">
        <w:rPr>
          <w:rFonts w:ascii="Tahoma" w:hAnsi="Tahoma" w:cs="Tahoma"/>
          <w:color w:val="FF0000"/>
          <w:sz w:val="28"/>
          <w:szCs w:val="28"/>
        </w:rPr>
        <w:t>and bring forth fruit, some thirtyfold, some sixty, and some an hundred.</w:t>
      </w:r>
      <w:r w:rsidRPr="000A3BF8">
        <w:rPr>
          <w:rFonts w:ascii="Tahoma" w:hAnsi="Tahoma" w:cs="Tahoma"/>
          <w:sz w:val="28"/>
          <w:szCs w:val="28"/>
        </w:rPr>
        <w:t xml:space="preserve"> </w:t>
      </w:r>
    </w:p>
    <w:p w:rsidR="000A3BF8" w:rsidRPr="000A3BF8" w:rsidRDefault="000A3BF8" w:rsidP="000A3BF8">
      <w:pPr>
        <w:autoSpaceDE w:val="0"/>
        <w:autoSpaceDN w:val="0"/>
        <w:adjustRightInd w:val="0"/>
        <w:ind w:left="360" w:hanging="360"/>
        <w:rPr>
          <w:rFonts w:ascii="Tahoma" w:hAnsi="Tahoma" w:cs="Tahoma"/>
          <w:sz w:val="28"/>
          <w:szCs w:val="28"/>
        </w:rPr>
      </w:pPr>
      <w:r w:rsidRPr="000A3BF8">
        <w:rPr>
          <w:rFonts w:ascii="Tahoma" w:hAnsi="Tahoma" w:cs="Tahoma"/>
          <w:b/>
          <w:color w:val="000000" w:themeColor="text1"/>
          <w:sz w:val="28"/>
          <w:szCs w:val="28"/>
        </w:rPr>
        <w:t>Mat 9:29</w:t>
      </w:r>
      <w:r w:rsidRPr="000A3BF8">
        <w:rPr>
          <w:rFonts w:ascii="Tahoma" w:hAnsi="Tahoma" w:cs="Tahoma"/>
          <w:color w:val="000000" w:themeColor="text1"/>
          <w:sz w:val="28"/>
          <w:szCs w:val="28"/>
        </w:rPr>
        <w:t xml:space="preserve">  </w:t>
      </w:r>
      <w:r w:rsidRPr="000A3BF8">
        <w:rPr>
          <w:rFonts w:ascii="Tahoma" w:hAnsi="Tahoma" w:cs="Tahoma"/>
          <w:sz w:val="28"/>
          <w:szCs w:val="28"/>
        </w:rPr>
        <w:t xml:space="preserve">Then touched he their eyes, saying, </w:t>
      </w:r>
      <w:r w:rsidRPr="000A3BF8">
        <w:rPr>
          <w:rFonts w:ascii="Tahoma" w:hAnsi="Tahoma" w:cs="Tahoma"/>
          <w:color w:val="FF0000"/>
          <w:sz w:val="28"/>
          <w:szCs w:val="28"/>
        </w:rPr>
        <w:t>According to your faith be it unto you.</w:t>
      </w:r>
    </w:p>
    <w:p w:rsidR="000A3BF8" w:rsidRDefault="000A3BF8" w:rsidP="000A3BF8">
      <w:pPr>
        <w:autoSpaceDE w:val="0"/>
        <w:autoSpaceDN w:val="0"/>
        <w:adjustRightInd w:val="0"/>
        <w:ind w:left="360" w:hanging="360"/>
        <w:rPr>
          <w:rFonts w:ascii="Tahoma" w:hAnsi="Tahoma" w:cs="Tahoma"/>
          <w:sz w:val="28"/>
          <w:szCs w:val="28"/>
        </w:rPr>
      </w:pPr>
    </w:p>
    <w:p w:rsidR="000A3BF8" w:rsidRDefault="000A3BF8" w:rsidP="000A3BF8">
      <w:pPr>
        <w:pStyle w:val="ListParagraph"/>
        <w:numPr>
          <w:ilvl w:val="0"/>
          <w:numId w:val="19"/>
        </w:numPr>
        <w:autoSpaceDE w:val="0"/>
        <w:autoSpaceDN w:val="0"/>
        <w:adjustRightInd w:val="0"/>
        <w:rPr>
          <w:rFonts w:ascii="Tahoma" w:hAnsi="Tahoma" w:cs="Tahoma"/>
          <w:b/>
          <w:sz w:val="28"/>
          <w:szCs w:val="28"/>
        </w:rPr>
      </w:pPr>
      <w:r w:rsidRPr="000A3BF8">
        <w:rPr>
          <w:rFonts w:ascii="Tahoma" w:hAnsi="Tahoma" w:cs="Tahoma"/>
          <w:b/>
          <w:sz w:val="28"/>
          <w:szCs w:val="28"/>
        </w:rPr>
        <w:t>Giving is God’s plan to bring increase</w:t>
      </w:r>
    </w:p>
    <w:p w:rsidR="000A3BF8" w:rsidRDefault="000A3BF8" w:rsidP="000A3BF8">
      <w:pPr>
        <w:pStyle w:val="ListParagraph"/>
        <w:numPr>
          <w:ilvl w:val="0"/>
          <w:numId w:val="28"/>
        </w:numPr>
        <w:autoSpaceDE w:val="0"/>
        <w:autoSpaceDN w:val="0"/>
        <w:adjustRightInd w:val="0"/>
        <w:rPr>
          <w:rFonts w:ascii="Tahoma" w:hAnsi="Tahoma" w:cs="Tahoma"/>
          <w:sz w:val="28"/>
          <w:szCs w:val="28"/>
        </w:rPr>
      </w:pPr>
      <w:r w:rsidRPr="000A3BF8">
        <w:rPr>
          <w:rFonts w:ascii="Tahoma" w:hAnsi="Tahoma" w:cs="Tahoma"/>
          <w:sz w:val="28"/>
          <w:szCs w:val="28"/>
        </w:rPr>
        <w:t>Tithing</w:t>
      </w:r>
      <w:r>
        <w:rPr>
          <w:rFonts w:ascii="Tahoma" w:hAnsi="Tahoma" w:cs="Tahoma"/>
          <w:sz w:val="28"/>
          <w:szCs w:val="28"/>
        </w:rPr>
        <w:t>.</w:t>
      </w:r>
      <w:r w:rsidRPr="000A3BF8">
        <w:rPr>
          <w:rFonts w:ascii="Tahoma" w:hAnsi="Tahoma" w:cs="Tahoma"/>
          <w:sz w:val="28"/>
          <w:szCs w:val="28"/>
        </w:rPr>
        <w:t xml:space="preserve"> Mal 3:10</w:t>
      </w:r>
    </w:p>
    <w:p w:rsidR="000A3BF8" w:rsidRDefault="000A3BF8" w:rsidP="000A3BF8">
      <w:pPr>
        <w:pStyle w:val="ListParagraph"/>
        <w:numPr>
          <w:ilvl w:val="0"/>
          <w:numId w:val="28"/>
        </w:numPr>
        <w:autoSpaceDE w:val="0"/>
        <w:autoSpaceDN w:val="0"/>
        <w:adjustRightInd w:val="0"/>
        <w:rPr>
          <w:rFonts w:ascii="Tahoma" w:hAnsi="Tahoma" w:cs="Tahoma"/>
          <w:sz w:val="28"/>
          <w:szCs w:val="28"/>
        </w:rPr>
      </w:pPr>
      <w:r>
        <w:rPr>
          <w:rFonts w:ascii="Tahoma" w:hAnsi="Tahoma" w:cs="Tahoma"/>
          <w:sz w:val="28"/>
          <w:szCs w:val="28"/>
        </w:rPr>
        <w:t>Ministerial Support. Phil 4:17-19</w:t>
      </w:r>
    </w:p>
    <w:p w:rsidR="000A3BF8" w:rsidRDefault="000A3BF8" w:rsidP="000A3BF8">
      <w:pPr>
        <w:pStyle w:val="ListParagraph"/>
        <w:numPr>
          <w:ilvl w:val="0"/>
          <w:numId w:val="28"/>
        </w:numPr>
        <w:autoSpaceDE w:val="0"/>
        <w:autoSpaceDN w:val="0"/>
        <w:adjustRightInd w:val="0"/>
        <w:rPr>
          <w:rFonts w:ascii="Tahoma" w:hAnsi="Tahoma" w:cs="Tahoma"/>
          <w:sz w:val="28"/>
          <w:szCs w:val="28"/>
        </w:rPr>
      </w:pPr>
      <w:r>
        <w:rPr>
          <w:rFonts w:ascii="Tahoma" w:hAnsi="Tahoma" w:cs="Tahoma"/>
          <w:sz w:val="28"/>
          <w:szCs w:val="28"/>
        </w:rPr>
        <w:t>Mission. Mark 10:29-30</w:t>
      </w:r>
    </w:p>
    <w:p w:rsidR="000A3BF8" w:rsidRDefault="000A3BF8" w:rsidP="000A3BF8">
      <w:pPr>
        <w:pStyle w:val="ListParagraph"/>
        <w:numPr>
          <w:ilvl w:val="0"/>
          <w:numId w:val="28"/>
        </w:numPr>
        <w:autoSpaceDE w:val="0"/>
        <w:autoSpaceDN w:val="0"/>
        <w:adjustRightInd w:val="0"/>
        <w:rPr>
          <w:rFonts w:ascii="Tahoma" w:hAnsi="Tahoma" w:cs="Tahoma"/>
          <w:sz w:val="28"/>
          <w:szCs w:val="28"/>
        </w:rPr>
      </w:pPr>
      <w:r>
        <w:rPr>
          <w:rFonts w:ascii="Tahoma" w:hAnsi="Tahoma" w:cs="Tahoma"/>
          <w:sz w:val="28"/>
          <w:szCs w:val="28"/>
        </w:rPr>
        <w:t>Debt reduction. Matt 17:24-27</w:t>
      </w:r>
    </w:p>
    <w:p w:rsidR="000A3BF8" w:rsidRDefault="000A3BF8" w:rsidP="000A3BF8">
      <w:pPr>
        <w:pStyle w:val="ListParagraph"/>
        <w:numPr>
          <w:ilvl w:val="0"/>
          <w:numId w:val="28"/>
        </w:numPr>
        <w:autoSpaceDE w:val="0"/>
        <w:autoSpaceDN w:val="0"/>
        <w:adjustRightInd w:val="0"/>
        <w:rPr>
          <w:rFonts w:ascii="Tahoma" w:hAnsi="Tahoma" w:cs="Tahoma"/>
          <w:sz w:val="28"/>
          <w:szCs w:val="28"/>
        </w:rPr>
      </w:pPr>
      <w:r>
        <w:rPr>
          <w:rFonts w:ascii="Tahoma" w:hAnsi="Tahoma" w:cs="Tahoma"/>
          <w:sz w:val="28"/>
          <w:szCs w:val="28"/>
        </w:rPr>
        <w:t>Vow and Pay principle Job 22:22-28</w:t>
      </w:r>
    </w:p>
    <w:p w:rsidR="00F70AE0" w:rsidRDefault="00F70AE0" w:rsidP="00F70AE0">
      <w:pPr>
        <w:pStyle w:val="ListParagraph"/>
        <w:autoSpaceDE w:val="0"/>
        <w:autoSpaceDN w:val="0"/>
        <w:adjustRightInd w:val="0"/>
        <w:ind w:left="1080"/>
        <w:rPr>
          <w:rFonts w:ascii="Tahoma" w:hAnsi="Tahoma" w:cs="Tahoma"/>
          <w:sz w:val="28"/>
          <w:szCs w:val="28"/>
        </w:rPr>
      </w:pPr>
    </w:p>
    <w:p w:rsidR="00F70AE0" w:rsidRDefault="00F70AE0" w:rsidP="00F70AE0">
      <w:pPr>
        <w:jc w:val="center"/>
        <w:rPr>
          <w:rFonts w:ascii="Arial" w:hAnsi="Arial" w:cs="Arial"/>
          <w:b/>
          <w:i/>
          <w:sz w:val="28"/>
          <w:szCs w:val="28"/>
          <w:u w:val="single"/>
        </w:rPr>
      </w:pPr>
      <w:r w:rsidRPr="003465CF">
        <w:rPr>
          <w:rFonts w:ascii="Arial" w:hAnsi="Arial" w:cs="Arial"/>
          <w:b/>
          <w:i/>
          <w:sz w:val="28"/>
          <w:szCs w:val="28"/>
          <w:u w:val="single"/>
        </w:rPr>
        <w:t xml:space="preserve">Scripture References: </w:t>
      </w:r>
      <w:r>
        <w:rPr>
          <w:rFonts w:ascii="Arial" w:hAnsi="Arial" w:cs="Arial"/>
          <w:b/>
          <w:i/>
          <w:sz w:val="28"/>
          <w:szCs w:val="28"/>
          <w:u w:val="single"/>
        </w:rPr>
        <w:t>Hosea 4:6, Mark 4:20, Matt 9:29</w:t>
      </w:r>
      <w:r w:rsidRPr="003465CF">
        <w:rPr>
          <w:rFonts w:ascii="Arial" w:hAnsi="Arial" w:cs="Arial"/>
          <w:b/>
          <w:i/>
          <w:sz w:val="28"/>
          <w:szCs w:val="28"/>
          <w:u w:val="single"/>
        </w:rPr>
        <w:t xml:space="preserve"> KJV</w:t>
      </w:r>
    </w:p>
    <w:p w:rsidR="00F70AE0" w:rsidRPr="003465CF" w:rsidRDefault="00F70AE0" w:rsidP="00F70AE0">
      <w:pPr>
        <w:jc w:val="center"/>
        <w:rPr>
          <w:rFonts w:ascii="Arial" w:hAnsi="Arial" w:cs="Arial"/>
          <w:sz w:val="28"/>
          <w:szCs w:val="28"/>
        </w:rPr>
      </w:pPr>
    </w:p>
    <w:p w:rsidR="00F70AE0" w:rsidRDefault="00F70AE0" w:rsidP="00F70AE0">
      <w:pPr>
        <w:autoSpaceDE w:val="0"/>
        <w:autoSpaceDN w:val="0"/>
        <w:adjustRightInd w:val="0"/>
        <w:ind w:left="360" w:hanging="360"/>
        <w:rPr>
          <w:rFonts w:ascii="Tahoma" w:hAnsi="Tahoma" w:cs="Tahoma"/>
          <w:color w:val="000000" w:themeColor="text1"/>
          <w:sz w:val="28"/>
          <w:szCs w:val="28"/>
        </w:rPr>
      </w:pPr>
      <w:r w:rsidRPr="00F70AE0">
        <w:rPr>
          <w:rFonts w:ascii="Tahoma" w:hAnsi="Tahoma" w:cs="Tahoma"/>
          <w:b/>
          <w:color w:val="000000" w:themeColor="text1"/>
          <w:sz w:val="28"/>
          <w:szCs w:val="28"/>
        </w:rPr>
        <w:t>Mal 3:10</w:t>
      </w:r>
      <w:r w:rsidRPr="00F70AE0">
        <w:rPr>
          <w:rFonts w:ascii="Tahoma" w:hAnsi="Tahoma" w:cs="Tahoma"/>
          <w:color w:val="000000" w:themeColor="text1"/>
          <w:sz w:val="28"/>
          <w:szCs w:val="28"/>
        </w:rPr>
        <w:t xml:space="preserve">  Bring ye all the tithes into the storehouse, that there may be meat in mine house, and prove me now herewith, saith the LORD of hosts, if I will not open you the windows of heaven, and pour you out a blessing, that </w:t>
      </w:r>
      <w:r w:rsidRPr="00F70AE0">
        <w:rPr>
          <w:rFonts w:ascii="Tahoma" w:hAnsi="Tahoma" w:cs="Tahoma"/>
          <w:i/>
          <w:iCs/>
          <w:color w:val="000000" w:themeColor="text1"/>
          <w:sz w:val="28"/>
          <w:szCs w:val="28"/>
        </w:rPr>
        <w:t>there shall</w:t>
      </w:r>
      <w:r w:rsidRPr="00F70AE0">
        <w:rPr>
          <w:rFonts w:ascii="Tahoma" w:hAnsi="Tahoma" w:cs="Tahoma"/>
          <w:color w:val="000000" w:themeColor="text1"/>
          <w:sz w:val="28"/>
          <w:szCs w:val="28"/>
        </w:rPr>
        <w:t xml:space="preserve"> not </w:t>
      </w:r>
      <w:r w:rsidRPr="00F70AE0">
        <w:rPr>
          <w:rFonts w:ascii="Tahoma" w:hAnsi="Tahoma" w:cs="Tahoma"/>
          <w:i/>
          <w:iCs/>
          <w:color w:val="000000" w:themeColor="text1"/>
          <w:sz w:val="28"/>
          <w:szCs w:val="28"/>
        </w:rPr>
        <w:t>be room</w:t>
      </w:r>
      <w:r w:rsidRPr="00F70AE0">
        <w:rPr>
          <w:rFonts w:ascii="Tahoma" w:hAnsi="Tahoma" w:cs="Tahoma"/>
          <w:color w:val="000000" w:themeColor="text1"/>
          <w:sz w:val="28"/>
          <w:szCs w:val="28"/>
        </w:rPr>
        <w:t xml:space="preserve"> enough </w:t>
      </w:r>
      <w:r w:rsidRPr="00F70AE0">
        <w:rPr>
          <w:rFonts w:ascii="Tahoma" w:hAnsi="Tahoma" w:cs="Tahoma"/>
          <w:i/>
          <w:iCs/>
          <w:color w:val="000000" w:themeColor="text1"/>
          <w:sz w:val="28"/>
          <w:szCs w:val="28"/>
        </w:rPr>
        <w:t>to receive it.</w:t>
      </w:r>
      <w:r w:rsidRPr="00F70AE0">
        <w:rPr>
          <w:rFonts w:ascii="Tahoma" w:hAnsi="Tahoma" w:cs="Tahoma"/>
          <w:color w:val="000000" w:themeColor="text1"/>
          <w:sz w:val="28"/>
          <w:szCs w:val="28"/>
        </w:rPr>
        <w:t xml:space="preserve"> </w:t>
      </w:r>
    </w:p>
    <w:p w:rsidR="00F70AE0" w:rsidRPr="00F70AE0" w:rsidRDefault="00F70AE0" w:rsidP="00F70AE0">
      <w:pPr>
        <w:autoSpaceDE w:val="0"/>
        <w:autoSpaceDN w:val="0"/>
        <w:adjustRightInd w:val="0"/>
        <w:ind w:left="360" w:hanging="360"/>
        <w:rPr>
          <w:rFonts w:ascii="Tahoma" w:hAnsi="Tahoma" w:cs="Tahoma"/>
          <w:color w:val="000000" w:themeColor="text1"/>
          <w:sz w:val="28"/>
          <w:szCs w:val="28"/>
        </w:rPr>
      </w:pPr>
      <w:r w:rsidRPr="00F70AE0">
        <w:rPr>
          <w:rFonts w:ascii="Tahoma" w:hAnsi="Tahoma" w:cs="Tahoma"/>
          <w:b/>
          <w:color w:val="000000" w:themeColor="text1"/>
          <w:sz w:val="28"/>
          <w:szCs w:val="28"/>
        </w:rPr>
        <w:t>Php 4:17</w:t>
      </w:r>
      <w:r w:rsidRPr="00F70AE0">
        <w:rPr>
          <w:rFonts w:ascii="Tahoma" w:hAnsi="Tahoma" w:cs="Tahoma"/>
          <w:color w:val="000000" w:themeColor="text1"/>
          <w:sz w:val="28"/>
          <w:szCs w:val="28"/>
        </w:rPr>
        <w:t xml:space="preserve">  Not because I desire a gift: but I desire fruit that may abound to your account. </w:t>
      </w:r>
    </w:p>
    <w:p w:rsidR="00F70AE0" w:rsidRPr="00F70AE0" w:rsidRDefault="00F70AE0" w:rsidP="00F70AE0">
      <w:pPr>
        <w:autoSpaceDE w:val="0"/>
        <w:autoSpaceDN w:val="0"/>
        <w:adjustRightInd w:val="0"/>
        <w:ind w:left="360" w:hanging="360"/>
        <w:rPr>
          <w:rFonts w:ascii="Tahoma" w:hAnsi="Tahoma" w:cs="Tahoma"/>
          <w:color w:val="000000" w:themeColor="text1"/>
          <w:sz w:val="28"/>
          <w:szCs w:val="28"/>
        </w:rPr>
      </w:pPr>
      <w:r w:rsidRPr="00F70AE0">
        <w:rPr>
          <w:rFonts w:ascii="Tahoma" w:hAnsi="Tahoma" w:cs="Tahoma"/>
          <w:b/>
          <w:color w:val="000000" w:themeColor="text1"/>
          <w:sz w:val="28"/>
          <w:szCs w:val="28"/>
        </w:rPr>
        <w:t>Php 4:18</w:t>
      </w:r>
      <w:r w:rsidRPr="00F70AE0">
        <w:rPr>
          <w:rFonts w:ascii="Tahoma" w:hAnsi="Tahoma" w:cs="Tahoma"/>
          <w:color w:val="000000" w:themeColor="text1"/>
          <w:sz w:val="28"/>
          <w:szCs w:val="28"/>
        </w:rPr>
        <w:t xml:space="preserve">  But I have all, and abound: I am full, having received of Epaphroditus the things </w:t>
      </w:r>
      <w:r w:rsidRPr="00F70AE0">
        <w:rPr>
          <w:rFonts w:ascii="Tahoma" w:hAnsi="Tahoma" w:cs="Tahoma"/>
          <w:i/>
          <w:iCs/>
          <w:color w:val="000000" w:themeColor="text1"/>
          <w:sz w:val="28"/>
          <w:szCs w:val="28"/>
        </w:rPr>
        <w:t>which were sent</w:t>
      </w:r>
      <w:r w:rsidRPr="00F70AE0">
        <w:rPr>
          <w:rFonts w:ascii="Tahoma" w:hAnsi="Tahoma" w:cs="Tahoma"/>
          <w:color w:val="000000" w:themeColor="text1"/>
          <w:sz w:val="28"/>
          <w:szCs w:val="28"/>
        </w:rPr>
        <w:t xml:space="preserve"> from you, an odour of a sweet smell, a sacrifice acceptable, wellpleasing to God. </w:t>
      </w:r>
    </w:p>
    <w:p w:rsidR="00F70AE0" w:rsidRDefault="00F70AE0" w:rsidP="00F70AE0">
      <w:pPr>
        <w:autoSpaceDE w:val="0"/>
        <w:autoSpaceDN w:val="0"/>
        <w:adjustRightInd w:val="0"/>
        <w:ind w:left="360" w:hanging="360"/>
        <w:rPr>
          <w:rFonts w:ascii="Tahoma" w:hAnsi="Tahoma" w:cs="Tahoma"/>
          <w:color w:val="000000" w:themeColor="text1"/>
          <w:sz w:val="28"/>
          <w:szCs w:val="28"/>
        </w:rPr>
      </w:pPr>
      <w:r w:rsidRPr="00F70AE0">
        <w:rPr>
          <w:rFonts w:ascii="Tahoma" w:hAnsi="Tahoma" w:cs="Tahoma"/>
          <w:b/>
          <w:color w:val="000000" w:themeColor="text1"/>
          <w:sz w:val="28"/>
          <w:szCs w:val="28"/>
        </w:rPr>
        <w:t>Php 4:19</w:t>
      </w:r>
      <w:r w:rsidRPr="00F70AE0">
        <w:rPr>
          <w:rFonts w:ascii="Tahoma" w:hAnsi="Tahoma" w:cs="Tahoma"/>
          <w:color w:val="000000" w:themeColor="text1"/>
          <w:sz w:val="28"/>
          <w:szCs w:val="28"/>
        </w:rPr>
        <w:t xml:space="preserve">  But my God shall supply all your need according to his riches in glory by Christ Jesus. </w:t>
      </w:r>
    </w:p>
    <w:p w:rsidR="00F70AE0" w:rsidRPr="00F70AE0" w:rsidRDefault="00F70AE0" w:rsidP="00F70AE0">
      <w:pPr>
        <w:autoSpaceDE w:val="0"/>
        <w:autoSpaceDN w:val="0"/>
        <w:adjustRightInd w:val="0"/>
        <w:ind w:left="360" w:hanging="360"/>
        <w:rPr>
          <w:rFonts w:ascii="Tahoma" w:hAnsi="Tahoma" w:cs="Tahoma"/>
          <w:sz w:val="28"/>
          <w:szCs w:val="28"/>
        </w:rPr>
      </w:pPr>
      <w:r w:rsidRPr="00F70AE0">
        <w:rPr>
          <w:rFonts w:ascii="Tahoma" w:hAnsi="Tahoma" w:cs="Tahoma"/>
          <w:b/>
          <w:color w:val="000000" w:themeColor="text1"/>
          <w:sz w:val="28"/>
          <w:szCs w:val="28"/>
        </w:rPr>
        <w:t>Mar 10:29</w:t>
      </w:r>
      <w:r w:rsidRPr="00F70AE0">
        <w:rPr>
          <w:rFonts w:ascii="Tahoma" w:hAnsi="Tahoma" w:cs="Tahoma"/>
          <w:color w:val="000000" w:themeColor="text1"/>
          <w:sz w:val="28"/>
          <w:szCs w:val="28"/>
        </w:rPr>
        <w:t xml:space="preserve">  </w:t>
      </w:r>
      <w:r w:rsidRPr="00F70AE0">
        <w:rPr>
          <w:rFonts w:ascii="Tahoma" w:hAnsi="Tahoma" w:cs="Tahoma"/>
          <w:sz w:val="28"/>
          <w:szCs w:val="28"/>
        </w:rPr>
        <w:t xml:space="preserve">And Jesus answered and said, </w:t>
      </w:r>
      <w:r w:rsidRPr="00F70AE0">
        <w:rPr>
          <w:rFonts w:ascii="Tahoma" w:hAnsi="Tahoma" w:cs="Tahoma"/>
          <w:color w:val="FF0000"/>
          <w:sz w:val="28"/>
          <w:szCs w:val="28"/>
        </w:rPr>
        <w:t>Verily I say unto you, There is no man that hath left house, or brethren, or sisters, or father, or mother, or wife, or children, or lands, for my sake, and the gospel's,</w:t>
      </w:r>
      <w:r w:rsidRPr="00F70AE0">
        <w:rPr>
          <w:rFonts w:ascii="Tahoma" w:hAnsi="Tahoma" w:cs="Tahoma"/>
          <w:sz w:val="28"/>
          <w:szCs w:val="28"/>
        </w:rPr>
        <w:t xml:space="preserve"> </w:t>
      </w:r>
    </w:p>
    <w:p w:rsidR="00F70AE0" w:rsidRDefault="00F70AE0" w:rsidP="00F70AE0">
      <w:pPr>
        <w:autoSpaceDE w:val="0"/>
        <w:autoSpaceDN w:val="0"/>
        <w:adjustRightInd w:val="0"/>
        <w:ind w:left="360" w:hanging="360"/>
        <w:rPr>
          <w:rFonts w:ascii="Tahoma" w:hAnsi="Tahoma" w:cs="Tahoma"/>
          <w:sz w:val="28"/>
          <w:szCs w:val="28"/>
        </w:rPr>
      </w:pPr>
      <w:r w:rsidRPr="00F70AE0">
        <w:rPr>
          <w:rFonts w:ascii="Tahoma" w:hAnsi="Tahoma" w:cs="Tahoma"/>
          <w:b/>
          <w:color w:val="000000" w:themeColor="text1"/>
          <w:sz w:val="28"/>
          <w:szCs w:val="28"/>
        </w:rPr>
        <w:t>Mar 10:30</w:t>
      </w:r>
      <w:r w:rsidRPr="00F70AE0">
        <w:rPr>
          <w:rFonts w:ascii="Tahoma" w:hAnsi="Tahoma" w:cs="Tahoma"/>
          <w:color w:val="000000" w:themeColor="text1"/>
          <w:sz w:val="28"/>
          <w:szCs w:val="28"/>
        </w:rPr>
        <w:t xml:space="preserve">  </w:t>
      </w:r>
      <w:r w:rsidRPr="00F70AE0">
        <w:rPr>
          <w:rFonts w:ascii="Tahoma" w:hAnsi="Tahoma" w:cs="Tahoma"/>
          <w:color w:val="FF0000"/>
          <w:sz w:val="28"/>
          <w:szCs w:val="28"/>
        </w:rPr>
        <w:t>But he shall receive an hundredfold now in this time, houses, and brethren, and sisters, and mothers, and children, and lands, with persecutions; and in the world to come eternal life.</w:t>
      </w:r>
      <w:r w:rsidRPr="00F70AE0">
        <w:rPr>
          <w:rFonts w:ascii="Tahoma" w:hAnsi="Tahoma" w:cs="Tahoma"/>
          <w:sz w:val="28"/>
          <w:szCs w:val="28"/>
        </w:rPr>
        <w:t xml:space="preserve"> </w:t>
      </w:r>
    </w:p>
    <w:p w:rsidR="00F70AE0" w:rsidRPr="00F70AE0" w:rsidRDefault="00F70AE0" w:rsidP="00F70AE0">
      <w:pPr>
        <w:autoSpaceDE w:val="0"/>
        <w:autoSpaceDN w:val="0"/>
        <w:adjustRightInd w:val="0"/>
        <w:ind w:left="360" w:hanging="360"/>
        <w:rPr>
          <w:rFonts w:ascii="Tahoma" w:hAnsi="Tahoma" w:cs="Tahoma"/>
          <w:color w:val="000000" w:themeColor="text1"/>
          <w:sz w:val="28"/>
          <w:szCs w:val="28"/>
        </w:rPr>
      </w:pPr>
      <w:r w:rsidRPr="00F70AE0">
        <w:rPr>
          <w:rFonts w:ascii="Tahoma" w:hAnsi="Tahoma" w:cs="Tahoma"/>
          <w:b/>
          <w:color w:val="000000" w:themeColor="text1"/>
          <w:sz w:val="28"/>
          <w:szCs w:val="28"/>
        </w:rPr>
        <w:t>Mat 17:24</w:t>
      </w:r>
      <w:r w:rsidRPr="00F70AE0">
        <w:rPr>
          <w:rFonts w:ascii="Tahoma" w:hAnsi="Tahoma" w:cs="Tahoma"/>
          <w:color w:val="000000" w:themeColor="text1"/>
          <w:sz w:val="28"/>
          <w:szCs w:val="28"/>
        </w:rPr>
        <w:t xml:space="preserve">  And when they were come to Capernaum, they that received tribute </w:t>
      </w:r>
      <w:r w:rsidRPr="00F70AE0">
        <w:rPr>
          <w:rFonts w:ascii="Tahoma" w:hAnsi="Tahoma" w:cs="Tahoma"/>
          <w:i/>
          <w:iCs/>
          <w:color w:val="000000" w:themeColor="text1"/>
          <w:sz w:val="28"/>
          <w:szCs w:val="28"/>
        </w:rPr>
        <w:t>money</w:t>
      </w:r>
      <w:r w:rsidRPr="00F70AE0">
        <w:rPr>
          <w:rFonts w:ascii="Tahoma" w:hAnsi="Tahoma" w:cs="Tahoma"/>
          <w:color w:val="000000" w:themeColor="text1"/>
          <w:sz w:val="28"/>
          <w:szCs w:val="28"/>
        </w:rPr>
        <w:t xml:space="preserve"> came to Peter, and said, Doth not your master pay tribute? </w:t>
      </w:r>
    </w:p>
    <w:p w:rsidR="00F70AE0" w:rsidRPr="00F70AE0" w:rsidRDefault="00F70AE0" w:rsidP="00F70AE0">
      <w:pPr>
        <w:autoSpaceDE w:val="0"/>
        <w:autoSpaceDN w:val="0"/>
        <w:adjustRightInd w:val="0"/>
        <w:ind w:left="360" w:hanging="360"/>
        <w:rPr>
          <w:rFonts w:ascii="Tahoma" w:hAnsi="Tahoma" w:cs="Tahoma"/>
          <w:sz w:val="28"/>
          <w:szCs w:val="28"/>
        </w:rPr>
      </w:pPr>
      <w:r w:rsidRPr="00F70AE0">
        <w:rPr>
          <w:rFonts w:ascii="Tahoma" w:hAnsi="Tahoma" w:cs="Tahoma"/>
          <w:b/>
          <w:color w:val="000000" w:themeColor="text1"/>
          <w:sz w:val="28"/>
          <w:szCs w:val="28"/>
        </w:rPr>
        <w:lastRenderedPageBreak/>
        <w:t>Mat 17:25</w:t>
      </w:r>
      <w:r w:rsidRPr="00F70AE0">
        <w:rPr>
          <w:rFonts w:ascii="Tahoma" w:hAnsi="Tahoma" w:cs="Tahoma"/>
          <w:color w:val="000000" w:themeColor="text1"/>
          <w:sz w:val="28"/>
          <w:szCs w:val="28"/>
        </w:rPr>
        <w:t xml:space="preserve">  </w:t>
      </w:r>
      <w:r w:rsidRPr="00F70AE0">
        <w:rPr>
          <w:rFonts w:ascii="Tahoma" w:hAnsi="Tahoma" w:cs="Tahoma"/>
          <w:sz w:val="28"/>
          <w:szCs w:val="28"/>
        </w:rPr>
        <w:t xml:space="preserve">He saith, Yes. And when he was come into the house, Jesus prevented him, saying, </w:t>
      </w:r>
      <w:r w:rsidRPr="00F70AE0">
        <w:rPr>
          <w:rFonts w:ascii="Tahoma" w:hAnsi="Tahoma" w:cs="Tahoma"/>
          <w:color w:val="FF0000"/>
          <w:sz w:val="28"/>
          <w:szCs w:val="28"/>
        </w:rPr>
        <w:t>What thinkest thou, Simon? of whom do the kings of the earth take custom or tribute? of their own children, or of strangers?</w:t>
      </w:r>
      <w:r w:rsidRPr="00F70AE0">
        <w:rPr>
          <w:rFonts w:ascii="Tahoma" w:hAnsi="Tahoma" w:cs="Tahoma"/>
          <w:sz w:val="28"/>
          <w:szCs w:val="28"/>
        </w:rPr>
        <w:t xml:space="preserve"> </w:t>
      </w:r>
    </w:p>
    <w:p w:rsidR="00F70AE0" w:rsidRPr="00F70AE0" w:rsidRDefault="00F70AE0" w:rsidP="00F70AE0">
      <w:pPr>
        <w:autoSpaceDE w:val="0"/>
        <w:autoSpaceDN w:val="0"/>
        <w:adjustRightInd w:val="0"/>
        <w:ind w:left="360" w:hanging="360"/>
        <w:rPr>
          <w:rFonts w:ascii="Tahoma" w:hAnsi="Tahoma" w:cs="Tahoma"/>
          <w:sz w:val="28"/>
          <w:szCs w:val="28"/>
        </w:rPr>
      </w:pPr>
      <w:r w:rsidRPr="00F70AE0">
        <w:rPr>
          <w:rFonts w:ascii="Tahoma" w:hAnsi="Tahoma" w:cs="Tahoma"/>
          <w:b/>
          <w:color w:val="000000" w:themeColor="text1"/>
          <w:sz w:val="28"/>
          <w:szCs w:val="28"/>
        </w:rPr>
        <w:t>Mat 17:26</w:t>
      </w:r>
      <w:r w:rsidRPr="00F70AE0">
        <w:rPr>
          <w:rFonts w:ascii="Tahoma" w:hAnsi="Tahoma" w:cs="Tahoma"/>
          <w:color w:val="000000" w:themeColor="text1"/>
          <w:sz w:val="28"/>
          <w:szCs w:val="28"/>
        </w:rPr>
        <w:t xml:space="preserve">  </w:t>
      </w:r>
      <w:r w:rsidRPr="00F70AE0">
        <w:rPr>
          <w:rFonts w:ascii="Tahoma" w:hAnsi="Tahoma" w:cs="Tahoma"/>
          <w:sz w:val="28"/>
          <w:szCs w:val="28"/>
        </w:rPr>
        <w:t xml:space="preserve">Peter saith unto him, Of strangers. Jesus saith unto him, </w:t>
      </w:r>
      <w:r w:rsidRPr="00F70AE0">
        <w:rPr>
          <w:rFonts w:ascii="Tahoma" w:hAnsi="Tahoma" w:cs="Tahoma"/>
          <w:color w:val="FF0000"/>
          <w:sz w:val="28"/>
          <w:szCs w:val="28"/>
        </w:rPr>
        <w:t>Then are the children free.</w:t>
      </w:r>
      <w:r w:rsidRPr="00F70AE0">
        <w:rPr>
          <w:rFonts w:ascii="Tahoma" w:hAnsi="Tahoma" w:cs="Tahoma"/>
          <w:sz w:val="28"/>
          <w:szCs w:val="28"/>
        </w:rPr>
        <w:t xml:space="preserve"> </w:t>
      </w:r>
    </w:p>
    <w:p w:rsidR="00F70AE0" w:rsidRDefault="00F70AE0" w:rsidP="00F70AE0">
      <w:pPr>
        <w:autoSpaceDE w:val="0"/>
        <w:autoSpaceDN w:val="0"/>
        <w:adjustRightInd w:val="0"/>
        <w:ind w:left="360" w:hanging="360"/>
        <w:rPr>
          <w:rFonts w:ascii="Tahoma" w:hAnsi="Tahoma" w:cs="Tahoma"/>
          <w:sz w:val="28"/>
          <w:szCs w:val="28"/>
        </w:rPr>
      </w:pPr>
      <w:r w:rsidRPr="00F70AE0">
        <w:rPr>
          <w:rFonts w:ascii="Tahoma" w:hAnsi="Tahoma" w:cs="Tahoma"/>
          <w:b/>
          <w:color w:val="000000" w:themeColor="text1"/>
          <w:sz w:val="28"/>
          <w:szCs w:val="28"/>
        </w:rPr>
        <w:t>Mat 17:27</w:t>
      </w:r>
      <w:r w:rsidRPr="00F70AE0">
        <w:rPr>
          <w:rFonts w:ascii="Tahoma" w:hAnsi="Tahoma" w:cs="Tahoma"/>
          <w:color w:val="000000" w:themeColor="text1"/>
          <w:sz w:val="28"/>
          <w:szCs w:val="28"/>
        </w:rPr>
        <w:t xml:space="preserve">  </w:t>
      </w:r>
      <w:r w:rsidRPr="00F70AE0">
        <w:rPr>
          <w:rFonts w:ascii="Tahoma" w:hAnsi="Tahoma" w:cs="Tahoma"/>
          <w:color w:val="FF0000"/>
          <w:sz w:val="28"/>
          <w:szCs w:val="28"/>
        </w:rPr>
        <w:t>Notwithstanding, lest we should offend them, go thou to the sea, and cast an hook, and take up the fish that first cometh up; and when thou hast opened his mouth, thou shalt find a piece of money: that take, and give unto them for me and thee.</w:t>
      </w:r>
      <w:r w:rsidRPr="00F70AE0">
        <w:rPr>
          <w:rFonts w:ascii="Tahoma" w:hAnsi="Tahoma" w:cs="Tahoma"/>
          <w:sz w:val="28"/>
          <w:szCs w:val="28"/>
        </w:rPr>
        <w:t xml:space="preserve"> </w:t>
      </w:r>
    </w:p>
    <w:p w:rsidR="00F70AE0" w:rsidRPr="00F70AE0" w:rsidRDefault="00F70AE0" w:rsidP="00F70AE0">
      <w:pPr>
        <w:autoSpaceDE w:val="0"/>
        <w:autoSpaceDN w:val="0"/>
        <w:adjustRightInd w:val="0"/>
        <w:ind w:left="360" w:hanging="360"/>
        <w:rPr>
          <w:rFonts w:ascii="Tahoma" w:hAnsi="Tahoma" w:cs="Tahoma"/>
          <w:color w:val="000000" w:themeColor="text1"/>
          <w:sz w:val="28"/>
          <w:szCs w:val="28"/>
        </w:rPr>
      </w:pPr>
      <w:r w:rsidRPr="00F70AE0">
        <w:rPr>
          <w:rFonts w:ascii="Tahoma" w:hAnsi="Tahoma" w:cs="Tahoma"/>
          <w:b/>
          <w:color w:val="000000" w:themeColor="text1"/>
          <w:sz w:val="28"/>
          <w:szCs w:val="28"/>
        </w:rPr>
        <w:t>Job 22:22</w:t>
      </w:r>
      <w:r w:rsidRPr="00F70AE0">
        <w:rPr>
          <w:rFonts w:ascii="Tahoma" w:hAnsi="Tahoma" w:cs="Tahoma"/>
          <w:color w:val="000000" w:themeColor="text1"/>
          <w:sz w:val="28"/>
          <w:szCs w:val="28"/>
        </w:rPr>
        <w:t xml:space="preserve">  Receive, I pray thee, the law from his mouth, and lay up his words in thine heart. </w:t>
      </w:r>
      <w:bookmarkStart w:id="0" w:name="_GoBack"/>
      <w:bookmarkEnd w:id="0"/>
    </w:p>
    <w:p w:rsidR="00F70AE0" w:rsidRPr="00F70AE0" w:rsidRDefault="00F70AE0" w:rsidP="00F70AE0">
      <w:pPr>
        <w:autoSpaceDE w:val="0"/>
        <w:autoSpaceDN w:val="0"/>
        <w:adjustRightInd w:val="0"/>
        <w:ind w:left="360" w:hanging="360"/>
        <w:rPr>
          <w:rFonts w:ascii="Tahoma" w:hAnsi="Tahoma" w:cs="Tahoma"/>
          <w:color w:val="000000" w:themeColor="text1"/>
          <w:sz w:val="28"/>
          <w:szCs w:val="28"/>
        </w:rPr>
      </w:pPr>
      <w:r w:rsidRPr="00F70AE0">
        <w:rPr>
          <w:rFonts w:ascii="Tahoma" w:hAnsi="Tahoma" w:cs="Tahoma"/>
          <w:b/>
          <w:color w:val="000000" w:themeColor="text1"/>
          <w:sz w:val="28"/>
          <w:szCs w:val="28"/>
        </w:rPr>
        <w:t>Job 22:23</w:t>
      </w:r>
      <w:r w:rsidRPr="00F70AE0">
        <w:rPr>
          <w:rFonts w:ascii="Tahoma" w:hAnsi="Tahoma" w:cs="Tahoma"/>
          <w:color w:val="000000" w:themeColor="text1"/>
          <w:sz w:val="28"/>
          <w:szCs w:val="28"/>
        </w:rPr>
        <w:t xml:space="preserve">  If thou return to the Almighty, thou shalt be built up, thou shalt put away iniquity far from thy tabernacles. </w:t>
      </w:r>
    </w:p>
    <w:p w:rsidR="00F70AE0" w:rsidRPr="00F70AE0" w:rsidRDefault="00F70AE0" w:rsidP="00F70AE0">
      <w:pPr>
        <w:autoSpaceDE w:val="0"/>
        <w:autoSpaceDN w:val="0"/>
        <w:adjustRightInd w:val="0"/>
        <w:ind w:left="360" w:hanging="360"/>
        <w:rPr>
          <w:rFonts w:ascii="Tahoma" w:hAnsi="Tahoma" w:cs="Tahoma"/>
          <w:color w:val="000000" w:themeColor="text1"/>
          <w:sz w:val="28"/>
          <w:szCs w:val="28"/>
        </w:rPr>
      </w:pPr>
      <w:r w:rsidRPr="00F70AE0">
        <w:rPr>
          <w:rFonts w:ascii="Tahoma" w:hAnsi="Tahoma" w:cs="Tahoma"/>
          <w:b/>
          <w:color w:val="000000" w:themeColor="text1"/>
          <w:sz w:val="28"/>
          <w:szCs w:val="28"/>
        </w:rPr>
        <w:t>Job 22:24</w:t>
      </w:r>
      <w:r w:rsidRPr="00F70AE0">
        <w:rPr>
          <w:rFonts w:ascii="Tahoma" w:hAnsi="Tahoma" w:cs="Tahoma"/>
          <w:color w:val="000000" w:themeColor="text1"/>
          <w:sz w:val="28"/>
          <w:szCs w:val="28"/>
        </w:rPr>
        <w:t xml:space="preserve">  Then shalt thou lay up gold as dust, and the </w:t>
      </w:r>
      <w:r w:rsidRPr="00F70AE0">
        <w:rPr>
          <w:rFonts w:ascii="Tahoma" w:hAnsi="Tahoma" w:cs="Tahoma"/>
          <w:i/>
          <w:iCs/>
          <w:color w:val="000000" w:themeColor="text1"/>
          <w:sz w:val="28"/>
          <w:szCs w:val="28"/>
        </w:rPr>
        <w:t>gold</w:t>
      </w:r>
      <w:r w:rsidRPr="00F70AE0">
        <w:rPr>
          <w:rFonts w:ascii="Tahoma" w:hAnsi="Tahoma" w:cs="Tahoma"/>
          <w:color w:val="000000" w:themeColor="text1"/>
          <w:sz w:val="28"/>
          <w:szCs w:val="28"/>
        </w:rPr>
        <w:t xml:space="preserve"> of Ophir as the stones of the brooks. </w:t>
      </w:r>
    </w:p>
    <w:p w:rsidR="00F70AE0" w:rsidRPr="00F70AE0" w:rsidRDefault="00F70AE0" w:rsidP="00F70AE0">
      <w:pPr>
        <w:autoSpaceDE w:val="0"/>
        <w:autoSpaceDN w:val="0"/>
        <w:adjustRightInd w:val="0"/>
        <w:ind w:left="360" w:hanging="360"/>
        <w:rPr>
          <w:rFonts w:ascii="Tahoma" w:hAnsi="Tahoma" w:cs="Tahoma"/>
          <w:color w:val="000000" w:themeColor="text1"/>
          <w:sz w:val="28"/>
          <w:szCs w:val="28"/>
        </w:rPr>
      </w:pPr>
      <w:r w:rsidRPr="00F70AE0">
        <w:rPr>
          <w:rFonts w:ascii="Tahoma" w:hAnsi="Tahoma" w:cs="Tahoma"/>
          <w:b/>
          <w:color w:val="000000" w:themeColor="text1"/>
          <w:sz w:val="28"/>
          <w:szCs w:val="28"/>
        </w:rPr>
        <w:t>Job 22:25</w:t>
      </w:r>
      <w:r w:rsidRPr="00F70AE0">
        <w:rPr>
          <w:rFonts w:ascii="Tahoma" w:hAnsi="Tahoma" w:cs="Tahoma"/>
          <w:color w:val="000000" w:themeColor="text1"/>
          <w:sz w:val="28"/>
          <w:szCs w:val="28"/>
        </w:rPr>
        <w:t xml:space="preserve">  Yea, the Almighty shall be thy defence, and thou shalt have plenty of silver. </w:t>
      </w:r>
    </w:p>
    <w:p w:rsidR="00F70AE0" w:rsidRPr="00F70AE0" w:rsidRDefault="00F70AE0" w:rsidP="00F70AE0">
      <w:pPr>
        <w:autoSpaceDE w:val="0"/>
        <w:autoSpaceDN w:val="0"/>
        <w:adjustRightInd w:val="0"/>
        <w:ind w:left="360" w:hanging="360"/>
        <w:rPr>
          <w:rFonts w:ascii="Tahoma" w:hAnsi="Tahoma" w:cs="Tahoma"/>
          <w:color w:val="000000" w:themeColor="text1"/>
          <w:sz w:val="28"/>
          <w:szCs w:val="28"/>
        </w:rPr>
      </w:pPr>
      <w:r w:rsidRPr="00F70AE0">
        <w:rPr>
          <w:rFonts w:ascii="Tahoma" w:hAnsi="Tahoma" w:cs="Tahoma"/>
          <w:b/>
          <w:color w:val="000000" w:themeColor="text1"/>
          <w:sz w:val="28"/>
          <w:szCs w:val="28"/>
        </w:rPr>
        <w:t>Job 22:26</w:t>
      </w:r>
      <w:r w:rsidRPr="00F70AE0">
        <w:rPr>
          <w:rFonts w:ascii="Tahoma" w:hAnsi="Tahoma" w:cs="Tahoma"/>
          <w:color w:val="000000" w:themeColor="text1"/>
          <w:sz w:val="28"/>
          <w:szCs w:val="28"/>
        </w:rPr>
        <w:t xml:space="preserve">  For then shalt thou have thy delight in the Almighty, and shalt lift up thy face unto God. </w:t>
      </w:r>
    </w:p>
    <w:p w:rsidR="00F70AE0" w:rsidRPr="00F70AE0" w:rsidRDefault="00F70AE0" w:rsidP="00F70AE0">
      <w:pPr>
        <w:autoSpaceDE w:val="0"/>
        <w:autoSpaceDN w:val="0"/>
        <w:adjustRightInd w:val="0"/>
        <w:ind w:left="360" w:hanging="360"/>
        <w:rPr>
          <w:rFonts w:ascii="Tahoma" w:hAnsi="Tahoma" w:cs="Tahoma"/>
          <w:color w:val="000000" w:themeColor="text1"/>
          <w:sz w:val="28"/>
          <w:szCs w:val="28"/>
        </w:rPr>
      </w:pPr>
      <w:r w:rsidRPr="00F70AE0">
        <w:rPr>
          <w:rFonts w:ascii="Tahoma" w:hAnsi="Tahoma" w:cs="Tahoma"/>
          <w:b/>
          <w:color w:val="000000" w:themeColor="text1"/>
          <w:sz w:val="28"/>
          <w:szCs w:val="28"/>
        </w:rPr>
        <w:t>Job 22:27</w:t>
      </w:r>
      <w:r w:rsidRPr="00F70AE0">
        <w:rPr>
          <w:rFonts w:ascii="Tahoma" w:hAnsi="Tahoma" w:cs="Tahoma"/>
          <w:color w:val="000000" w:themeColor="text1"/>
          <w:sz w:val="28"/>
          <w:szCs w:val="28"/>
        </w:rPr>
        <w:t xml:space="preserve">  Thou shalt make thy prayer unto him, and he shall hear thee, and thou shalt pay thy vows. </w:t>
      </w:r>
    </w:p>
    <w:p w:rsidR="00F70AE0" w:rsidRPr="00F70AE0" w:rsidRDefault="00F70AE0" w:rsidP="00F70AE0">
      <w:pPr>
        <w:autoSpaceDE w:val="0"/>
        <w:autoSpaceDN w:val="0"/>
        <w:adjustRightInd w:val="0"/>
        <w:ind w:left="360" w:hanging="360"/>
        <w:rPr>
          <w:rFonts w:ascii="Tahoma" w:hAnsi="Tahoma" w:cs="Tahoma"/>
          <w:color w:val="000000" w:themeColor="text1"/>
          <w:sz w:val="28"/>
          <w:szCs w:val="28"/>
        </w:rPr>
      </w:pPr>
      <w:r w:rsidRPr="00F70AE0">
        <w:rPr>
          <w:rFonts w:ascii="Tahoma" w:hAnsi="Tahoma" w:cs="Tahoma"/>
          <w:b/>
          <w:color w:val="000000" w:themeColor="text1"/>
          <w:sz w:val="28"/>
          <w:szCs w:val="28"/>
        </w:rPr>
        <w:t>Job 22:28</w:t>
      </w:r>
      <w:r w:rsidRPr="00F70AE0">
        <w:rPr>
          <w:rFonts w:ascii="Tahoma" w:hAnsi="Tahoma" w:cs="Tahoma"/>
          <w:color w:val="000000" w:themeColor="text1"/>
          <w:sz w:val="28"/>
          <w:szCs w:val="28"/>
        </w:rPr>
        <w:t xml:space="preserve">  Thou shalt also decree a thing, and it shall be established unto thee: and the light shall shine upon thy ways. </w:t>
      </w:r>
    </w:p>
    <w:p w:rsidR="00F70AE0" w:rsidRPr="00F70AE0" w:rsidRDefault="00F70AE0" w:rsidP="00F70AE0">
      <w:pPr>
        <w:autoSpaceDE w:val="0"/>
        <w:autoSpaceDN w:val="0"/>
        <w:adjustRightInd w:val="0"/>
        <w:ind w:left="360" w:hanging="360"/>
        <w:rPr>
          <w:rFonts w:ascii="Tahoma" w:hAnsi="Tahoma" w:cs="Tahoma"/>
          <w:sz w:val="28"/>
          <w:szCs w:val="28"/>
        </w:rPr>
      </w:pPr>
    </w:p>
    <w:p w:rsidR="00F70AE0" w:rsidRPr="00F70AE0" w:rsidRDefault="00F70AE0" w:rsidP="00F70AE0">
      <w:pPr>
        <w:autoSpaceDE w:val="0"/>
        <w:autoSpaceDN w:val="0"/>
        <w:adjustRightInd w:val="0"/>
        <w:ind w:left="360" w:hanging="360"/>
        <w:rPr>
          <w:rFonts w:ascii="Tahoma" w:hAnsi="Tahoma" w:cs="Tahoma"/>
          <w:sz w:val="28"/>
          <w:szCs w:val="28"/>
        </w:rPr>
      </w:pPr>
    </w:p>
    <w:p w:rsidR="00F70AE0" w:rsidRPr="00F70AE0" w:rsidRDefault="00F70AE0" w:rsidP="00F70AE0">
      <w:pPr>
        <w:autoSpaceDE w:val="0"/>
        <w:autoSpaceDN w:val="0"/>
        <w:adjustRightInd w:val="0"/>
        <w:ind w:left="360" w:hanging="360"/>
        <w:rPr>
          <w:rFonts w:ascii="Tahoma" w:hAnsi="Tahoma" w:cs="Tahoma"/>
          <w:color w:val="000000" w:themeColor="text1"/>
          <w:sz w:val="28"/>
          <w:szCs w:val="28"/>
        </w:rPr>
      </w:pPr>
    </w:p>
    <w:p w:rsidR="00F70AE0" w:rsidRPr="00F70AE0" w:rsidRDefault="00F70AE0" w:rsidP="00F70AE0">
      <w:pPr>
        <w:autoSpaceDE w:val="0"/>
        <w:autoSpaceDN w:val="0"/>
        <w:adjustRightInd w:val="0"/>
        <w:ind w:left="360" w:hanging="360"/>
        <w:rPr>
          <w:rFonts w:ascii="Tahoma" w:hAnsi="Tahoma" w:cs="Tahoma"/>
          <w:color w:val="000000" w:themeColor="text1"/>
          <w:sz w:val="28"/>
          <w:szCs w:val="28"/>
        </w:rPr>
      </w:pPr>
    </w:p>
    <w:p w:rsidR="00F70AE0" w:rsidRPr="00F70AE0" w:rsidRDefault="00F70AE0" w:rsidP="00F70AE0">
      <w:pPr>
        <w:pStyle w:val="ListParagraph"/>
        <w:autoSpaceDE w:val="0"/>
        <w:autoSpaceDN w:val="0"/>
        <w:adjustRightInd w:val="0"/>
        <w:ind w:left="0"/>
        <w:rPr>
          <w:rFonts w:ascii="Tahoma" w:hAnsi="Tahoma" w:cs="Tahoma"/>
          <w:color w:val="000000" w:themeColor="text1"/>
          <w:sz w:val="28"/>
          <w:szCs w:val="28"/>
        </w:rPr>
      </w:pPr>
    </w:p>
    <w:sectPr w:rsidR="00F70AE0" w:rsidRPr="00F70AE0" w:rsidSect="0030386A">
      <w:footerReference w:type="default" r:id="rId8"/>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5CF" w:rsidRDefault="003465CF" w:rsidP="003465CF">
      <w:r>
        <w:separator/>
      </w:r>
    </w:p>
  </w:endnote>
  <w:endnote w:type="continuationSeparator" w:id="0">
    <w:p w:rsidR="003465CF" w:rsidRDefault="003465CF" w:rsidP="0034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E50" w:rsidRDefault="00E34869">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5CF" w:rsidRDefault="003465CF" w:rsidP="003465CF">
      <w:r>
        <w:separator/>
      </w:r>
    </w:p>
  </w:footnote>
  <w:footnote w:type="continuationSeparator" w:id="0">
    <w:p w:rsidR="003465CF" w:rsidRDefault="003465CF" w:rsidP="00346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390"/>
    <w:multiLevelType w:val="hybridMultilevel"/>
    <w:tmpl w:val="08A274B6"/>
    <w:lvl w:ilvl="0" w:tplc="0F024576">
      <w:start w:val="1"/>
      <w:numFmt w:val="bullet"/>
      <w:lvlText w:val="*"/>
      <w:lvlJc w:val="left"/>
      <w:pPr>
        <w:ind w:left="260" w:hanging="260"/>
      </w:pPr>
      <w:rPr>
        <w:rFonts w:ascii="Arial" w:eastAsia="Arial" w:hAnsi="Arial" w:hint="default"/>
        <w:b/>
        <w:bCs/>
        <w:sz w:val="32"/>
        <w:szCs w:val="32"/>
      </w:rPr>
    </w:lvl>
    <w:lvl w:ilvl="1" w:tplc="1158DA28">
      <w:start w:val="1"/>
      <w:numFmt w:val="bullet"/>
      <w:lvlText w:val="•"/>
      <w:lvlJc w:val="left"/>
      <w:pPr>
        <w:ind w:left="1256" w:hanging="260"/>
      </w:pPr>
      <w:rPr>
        <w:rFonts w:hint="default"/>
      </w:rPr>
    </w:lvl>
    <w:lvl w:ilvl="2" w:tplc="ECF64348">
      <w:start w:val="1"/>
      <w:numFmt w:val="bullet"/>
      <w:lvlText w:val="•"/>
      <w:lvlJc w:val="left"/>
      <w:pPr>
        <w:ind w:left="2252" w:hanging="260"/>
      </w:pPr>
      <w:rPr>
        <w:rFonts w:hint="default"/>
      </w:rPr>
    </w:lvl>
    <w:lvl w:ilvl="3" w:tplc="86C0EE22">
      <w:start w:val="1"/>
      <w:numFmt w:val="bullet"/>
      <w:lvlText w:val="•"/>
      <w:lvlJc w:val="left"/>
      <w:pPr>
        <w:ind w:left="3248" w:hanging="260"/>
      </w:pPr>
      <w:rPr>
        <w:rFonts w:hint="default"/>
      </w:rPr>
    </w:lvl>
    <w:lvl w:ilvl="4" w:tplc="4ACCF832">
      <w:start w:val="1"/>
      <w:numFmt w:val="bullet"/>
      <w:lvlText w:val="•"/>
      <w:lvlJc w:val="left"/>
      <w:pPr>
        <w:ind w:left="4244" w:hanging="260"/>
      </w:pPr>
      <w:rPr>
        <w:rFonts w:hint="default"/>
      </w:rPr>
    </w:lvl>
    <w:lvl w:ilvl="5" w:tplc="37285B98">
      <w:start w:val="1"/>
      <w:numFmt w:val="bullet"/>
      <w:lvlText w:val="•"/>
      <w:lvlJc w:val="left"/>
      <w:pPr>
        <w:ind w:left="5240" w:hanging="260"/>
      </w:pPr>
      <w:rPr>
        <w:rFonts w:hint="default"/>
      </w:rPr>
    </w:lvl>
    <w:lvl w:ilvl="6" w:tplc="2D6273E6">
      <w:start w:val="1"/>
      <w:numFmt w:val="bullet"/>
      <w:lvlText w:val="•"/>
      <w:lvlJc w:val="left"/>
      <w:pPr>
        <w:ind w:left="6236" w:hanging="260"/>
      </w:pPr>
      <w:rPr>
        <w:rFonts w:hint="default"/>
      </w:rPr>
    </w:lvl>
    <w:lvl w:ilvl="7" w:tplc="A4E8D932">
      <w:start w:val="1"/>
      <w:numFmt w:val="bullet"/>
      <w:lvlText w:val="•"/>
      <w:lvlJc w:val="left"/>
      <w:pPr>
        <w:ind w:left="7232" w:hanging="260"/>
      </w:pPr>
      <w:rPr>
        <w:rFonts w:hint="default"/>
      </w:rPr>
    </w:lvl>
    <w:lvl w:ilvl="8" w:tplc="00C6F886">
      <w:start w:val="1"/>
      <w:numFmt w:val="bullet"/>
      <w:lvlText w:val="•"/>
      <w:lvlJc w:val="left"/>
      <w:pPr>
        <w:ind w:left="8228" w:hanging="260"/>
      </w:pPr>
      <w:rPr>
        <w:rFonts w:hint="default"/>
      </w:rPr>
    </w:lvl>
  </w:abstractNum>
  <w:abstractNum w:abstractNumId="1" w15:restartNumberingAfterBreak="0">
    <w:nsid w:val="0D8549F6"/>
    <w:multiLevelType w:val="hybridMultilevel"/>
    <w:tmpl w:val="1736C408"/>
    <w:lvl w:ilvl="0" w:tplc="28C8D4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DE5C44"/>
    <w:multiLevelType w:val="hybridMultilevel"/>
    <w:tmpl w:val="DDACC54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23A821DD"/>
    <w:multiLevelType w:val="hybridMultilevel"/>
    <w:tmpl w:val="69AC6E12"/>
    <w:lvl w:ilvl="0" w:tplc="8B804C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C859EC"/>
    <w:multiLevelType w:val="hybridMultilevel"/>
    <w:tmpl w:val="046290FC"/>
    <w:lvl w:ilvl="0" w:tplc="2D1023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262420"/>
    <w:multiLevelType w:val="hybridMultilevel"/>
    <w:tmpl w:val="3A788A9C"/>
    <w:lvl w:ilvl="0" w:tplc="6D0835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0E6952"/>
    <w:multiLevelType w:val="hybridMultilevel"/>
    <w:tmpl w:val="ECC02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D73EC"/>
    <w:multiLevelType w:val="hybridMultilevel"/>
    <w:tmpl w:val="FAB8FCAA"/>
    <w:lvl w:ilvl="0" w:tplc="8B6082B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5488325C"/>
    <w:multiLevelType w:val="hybridMultilevel"/>
    <w:tmpl w:val="E5B4BC48"/>
    <w:lvl w:ilvl="0" w:tplc="4330F8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E17C83"/>
    <w:multiLevelType w:val="hybridMultilevel"/>
    <w:tmpl w:val="13EEF07A"/>
    <w:lvl w:ilvl="0" w:tplc="42A883A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67A494E"/>
    <w:multiLevelType w:val="hybridMultilevel"/>
    <w:tmpl w:val="338A8180"/>
    <w:lvl w:ilvl="0" w:tplc="FBC2E3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35633C"/>
    <w:multiLevelType w:val="hybridMultilevel"/>
    <w:tmpl w:val="A7E444A6"/>
    <w:lvl w:ilvl="0" w:tplc="2870DB2C">
      <w:start w:val="1"/>
      <w:numFmt w:val="bullet"/>
      <w:lvlText w:val=""/>
      <w:lvlJc w:val="left"/>
      <w:pPr>
        <w:tabs>
          <w:tab w:val="num" w:pos="720"/>
        </w:tabs>
        <w:ind w:left="360" w:hanging="360"/>
      </w:pPr>
      <w:rPr>
        <w:rFonts w:ascii="Webdings" w:hAnsi="Webdings" w:hint="default"/>
        <w:b/>
        <w:i w:val="0"/>
        <w:caps w:val="0"/>
        <w:strike w:val="0"/>
        <w:dstrike w:val="0"/>
        <w:vanish w:val="0"/>
        <w:color w:val="FF0000"/>
        <w:sz w:val="28"/>
        <w:szCs w:val="28"/>
        <w:vertAlign w:val="base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946311"/>
    <w:multiLevelType w:val="singleLevel"/>
    <w:tmpl w:val="00000000"/>
    <w:lvl w:ilvl="0">
      <w:numFmt w:val="bullet"/>
      <w:lvlText w:val=""/>
      <w:lvlJc w:val="left"/>
      <w:pPr>
        <w:tabs>
          <w:tab w:val="num" w:pos="0"/>
        </w:tabs>
        <w:ind w:left="0" w:hanging="360"/>
      </w:pPr>
      <w:rPr>
        <w:rFonts w:ascii="Webdings" w:eastAsia="Webdings" w:hAnsi="Webdings" w:hint="default"/>
        <w:b/>
        <w:color w:val="FF000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13" w15:restartNumberingAfterBreak="0">
    <w:nsid w:val="5C946338"/>
    <w:multiLevelType w:val="singleLevel"/>
    <w:tmpl w:val="00000000"/>
    <w:lvl w:ilvl="0">
      <w:numFmt w:val="bullet"/>
      <w:lvlText w:val=""/>
      <w:lvlJc w:val="left"/>
      <w:pPr>
        <w:tabs>
          <w:tab w:val="num" w:pos="0"/>
        </w:tabs>
        <w:ind w:left="0" w:hanging="360"/>
      </w:pPr>
      <w:rPr>
        <w:rFonts w:ascii="Webdings" w:eastAsia="Webdings" w:hAnsi="Webdings" w:hint="default"/>
        <w:b/>
        <w:color w:val="FF000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14" w15:restartNumberingAfterBreak="0">
    <w:nsid w:val="5F726DB8"/>
    <w:multiLevelType w:val="hybridMultilevel"/>
    <w:tmpl w:val="2808264C"/>
    <w:lvl w:ilvl="0" w:tplc="BDF88A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903584"/>
    <w:multiLevelType w:val="hybridMultilevel"/>
    <w:tmpl w:val="F7AC1858"/>
    <w:lvl w:ilvl="0" w:tplc="1280F4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8E1F8F"/>
    <w:multiLevelType w:val="hybridMultilevel"/>
    <w:tmpl w:val="B7F0FE4C"/>
    <w:lvl w:ilvl="0" w:tplc="2870DB2C">
      <w:start w:val="1"/>
      <w:numFmt w:val="bullet"/>
      <w:lvlText w:val=""/>
      <w:lvlJc w:val="left"/>
      <w:pPr>
        <w:tabs>
          <w:tab w:val="num" w:pos="720"/>
        </w:tabs>
        <w:ind w:left="360" w:hanging="360"/>
      </w:pPr>
      <w:rPr>
        <w:rFonts w:ascii="Webdings" w:hAnsi="Webdings" w:hint="default"/>
        <w:b/>
        <w:i w:val="0"/>
        <w:caps w:val="0"/>
        <w:strike w:val="0"/>
        <w:dstrike w:val="0"/>
        <w:vanish w:val="0"/>
        <w:color w:val="FF0000"/>
        <w:sz w:val="28"/>
        <w:szCs w:val="28"/>
        <w:vertAlign w:val="base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B46DE6"/>
    <w:multiLevelType w:val="hybridMultilevel"/>
    <w:tmpl w:val="AC688D1C"/>
    <w:lvl w:ilvl="0" w:tplc="2870DB2C">
      <w:start w:val="1"/>
      <w:numFmt w:val="bullet"/>
      <w:lvlText w:val=""/>
      <w:lvlJc w:val="left"/>
      <w:pPr>
        <w:tabs>
          <w:tab w:val="num" w:pos="720"/>
        </w:tabs>
        <w:ind w:left="360" w:hanging="360"/>
      </w:pPr>
      <w:rPr>
        <w:rFonts w:ascii="Webdings" w:hAnsi="Webdings" w:hint="default"/>
        <w:b/>
        <w:i w:val="0"/>
        <w:caps w:val="0"/>
        <w:strike w:val="0"/>
        <w:dstrike w:val="0"/>
        <w:vanish w:val="0"/>
        <w:color w:val="FF0000"/>
        <w:sz w:val="28"/>
        <w:szCs w:val="28"/>
        <w:vertAlign w:val="base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D962FC"/>
    <w:multiLevelType w:val="hybridMultilevel"/>
    <w:tmpl w:val="49189516"/>
    <w:lvl w:ilvl="0" w:tplc="016610E4">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776B3A"/>
    <w:multiLevelType w:val="hybridMultilevel"/>
    <w:tmpl w:val="76E22230"/>
    <w:lvl w:ilvl="0" w:tplc="684A3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F36952"/>
    <w:multiLevelType w:val="hybridMultilevel"/>
    <w:tmpl w:val="0670762C"/>
    <w:lvl w:ilvl="0" w:tplc="1CAE94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F42544"/>
    <w:multiLevelType w:val="hybridMultilevel"/>
    <w:tmpl w:val="A386B7CE"/>
    <w:lvl w:ilvl="0" w:tplc="759C43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EC00D57"/>
    <w:multiLevelType w:val="hybridMultilevel"/>
    <w:tmpl w:val="2BB2A52E"/>
    <w:lvl w:ilvl="0" w:tplc="0D1063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CC71B0"/>
    <w:multiLevelType w:val="hybridMultilevel"/>
    <w:tmpl w:val="C2605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BC4EB7"/>
    <w:multiLevelType w:val="hybridMultilevel"/>
    <w:tmpl w:val="0BC6F362"/>
    <w:lvl w:ilvl="0" w:tplc="4BCC5D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423B87"/>
    <w:multiLevelType w:val="hybridMultilevel"/>
    <w:tmpl w:val="5C8CE90A"/>
    <w:lvl w:ilvl="0" w:tplc="0C1850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FF0EE0"/>
    <w:multiLevelType w:val="hybridMultilevel"/>
    <w:tmpl w:val="828CAF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217B49"/>
    <w:multiLevelType w:val="hybridMultilevel"/>
    <w:tmpl w:val="2D94F2B6"/>
    <w:lvl w:ilvl="0" w:tplc="1592E6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15"/>
  </w:num>
  <w:num w:numId="3">
    <w:abstractNumId w:val="8"/>
  </w:num>
  <w:num w:numId="4">
    <w:abstractNumId w:val="24"/>
  </w:num>
  <w:num w:numId="5">
    <w:abstractNumId w:val="4"/>
  </w:num>
  <w:num w:numId="6">
    <w:abstractNumId w:val="26"/>
  </w:num>
  <w:num w:numId="7">
    <w:abstractNumId w:val="5"/>
  </w:num>
  <w:num w:numId="8">
    <w:abstractNumId w:val="18"/>
  </w:num>
  <w:num w:numId="9">
    <w:abstractNumId w:val="22"/>
  </w:num>
  <w:num w:numId="10">
    <w:abstractNumId w:val="3"/>
  </w:num>
  <w:num w:numId="11">
    <w:abstractNumId w:val="17"/>
  </w:num>
  <w:num w:numId="12">
    <w:abstractNumId w:val="21"/>
  </w:num>
  <w:num w:numId="13">
    <w:abstractNumId w:val="13"/>
  </w:num>
  <w:num w:numId="14">
    <w:abstractNumId w:val="2"/>
  </w:num>
  <w:num w:numId="15">
    <w:abstractNumId w:val="1"/>
  </w:num>
  <w:num w:numId="16">
    <w:abstractNumId w:val="12"/>
  </w:num>
  <w:num w:numId="17">
    <w:abstractNumId w:val="0"/>
  </w:num>
  <w:num w:numId="18">
    <w:abstractNumId w:val="6"/>
  </w:num>
  <w:num w:numId="19">
    <w:abstractNumId w:val="19"/>
  </w:num>
  <w:num w:numId="20">
    <w:abstractNumId w:val="20"/>
  </w:num>
  <w:num w:numId="21">
    <w:abstractNumId w:val="14"/>
  </w:num>
  <w:num w:numId="22">
    <w:abstractNumId w:val="10"/>
  </w:num>
  <w:num w:numId="23">
    <w:abstractNumId w:val="27"/>
  </w:num>
  <w:num w:numId="24">
    <w:abstractNumId w:val="7"/>
  </w:num>
  <w:num w:numId="25">
    <w:abstractNumId w:val="9"/>
  </w:num>
  <w:num w:numId="26">
    <w:abstractNumId w:val="11"/>
  </w:num>
  <w:num w:numId="27">
    <w:abstractNumId w:val="1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printTwoOnOn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4F"/>
    <w:rsid w:val="000116F5"/>
    <w:rsid w:val="000A3BF8"/>
    <w:rsid w:val="00132041"/>
    <w:rsid w:val="002143CD"/>
    <w:rsid w:val="0030386A"/>
    <w:rsid w:val="00323D5E"/>
    <w:rsid w:val="003465CF"/>
    <w:rsid w:val="00364AEC"/>
    <w:rsid w:val="0042264F"/>
    <w:rsid w:val="004A6E3B"/>
    <w:rsid w:val="00546F09"/>
    <w:rsid w:val="00625768"/>
    <w:rsid w:val="00687D0F"/>
    <w:rsid w:val="006B36F6"/>
    <w:rsid w:val="006E258B"/>
    <w:rsid w:val="006F3B77"/>
    <w:rsid w:val="007854AE"/>
    <w:rsid w:val="00875BC5"/>
    <w:rsid w:val="00926022"/>
    <w:rsid w:val="00937D38"/>
    <w:rsid w:val="00955FA3"/>
    <w:rsid w:val="009B18DA"/>
    <w:rsid w:val="009C258B"/>
    <w:rsid w:val="00BA46F1"/>
    <w:rsid w:val="00BE5C08"/>
    <w:rsid w:val="00C32327"/>
    <w:rsid w:val="00D222E9"/>
    <w:rsid w:val="00D24591"/>
    <w:rsid w:val="00D9334B"/>
    <w:rsid w:val="00DF774F"/>
    <w:rsid w:val="00E427AE"/>
    <w:rsid w:val="00F70AE0"/>
    <w:rsid w:val="00FE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042CB92-B405-4239-8FA6-FE2CFDE5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4F"/>
    <w:rPr>
      <w:rFonts w:ascii="Times New Roman" w:hAnsi="Times New Roman"/>
      <w:sz w:val="24"/>
    </w:rPr>
  </w:style>
  <w:style w:type="paragraph" w:styleId="Heading1">
    <w:name w:val="heading 1"/>
    <w:basedOn w:val="Normal"/>
    <w:next w:val="Normal"/>
    <w:link w:val="Heading1Char"/>
    <w:uiPriority w:val="9"/>
    <w:qFormat/>
    <w:rsid w:val="006F3B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3465CF"/>
    <w:pPr>
      <w:widowControl w:val="0"/>
      <w:spacing w:before="1"/>
      <w:ind w:left="2640"/>
      <w:outlineLvl w:val="1"/>
    </w:pPr>
    <w:rPr>
      <w:rFonts w:ascii="Arial" w:eastAsia="Arial" w:hAnsi="Arial"/>
      <w:b/>
      <w:bCs/>
      <w:sz w:val="32"/>
      <w:szCs w:val="32"/>
    </w:rPr>
  </w:style>
  <w:style w:type="paragraph" w:styleId="Heading9">
    <w:name w:val="heading 9"/>
    <w:basedOn w:val="Normal"/>
    <w:next w:val="Normal"/>
    <w:link w:val="Heading9Char"/>
    <w:uiPriority w:val="9"/>
    <w:semiHidden/>
    <w:unhideWhenUsed/>
    <w:qFormat/>
    <w:rsid w:val="002143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64F"/>
    <w:pPr>
      <w:ind w:left="720"/>
      <w:contextualSpacing/>
    </w:pPr>
  </w:style>
  <w:style w:type="paragraph" w:styleId="Subtitle">
    <w:name w:val="Subtitle"/>
    <w:basedOn w:val="Normal"/>
    <w:link w:val="SubtitleChar"/>
    <w:qFormat/>
    <w:rsid w:val="00132041"/>
    <w:pPr>
      <w:tabs>
        <w:tab w:val="left" w:pos="360"/>
      </w:tabs>
      <w:ind w:left="720" w:hanging="720"/>
    </w:pPr>
    <w:rPr>
      <w:rFonts w:ascii="Arial" w:eastAsia="Times New Roman" w:hAnsi="Arial" w:cs="Arial"/>
      <w:sz w:val="28"/>
      <w:szCs w:val="24"/>
    </w:rPr>
  </w:style>
  <w:style w:type="character" w:customStyle="1" w:styleId="SubtitleChar">
    <w:name w:val="Subtitle Char"/>
    <w:basedOn w:val="DefaultParagraphFont"/>
    <w:link w:val="Subtitle"/>
    <w:rsid w:val="00132041"/>
    <w:rPr>
      <w:rFonts w:ascii="Arial" w:eastAsia="Times New Roman" w:hAnsi="Arial" w:cs="Arial"/>
      <w:sz w:val="28"/>
      <w:szCs w:val="24"/>
    </w:rPr>
  </w:style>
  <w:style w:type="paragraph" w:styleId="BalloonText">
    <w:name w:val="Balloon Text"/>
    <w:basedOn w:val="Normal"/>
    <w:link w:val="BalloonTextChar"/>
    <w:uiPriority w:val="99"/>
    <w:semiHidden/>
    <w:unhideWhenUsed/>
    <w:rsid w:val="006B3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6F6"/>
    <w:rPr>
      <w:rFonts w:ascii="Segoe UI" w:hAnsi="Segoe UI" w:cs="Segoe UI"/>
      <w:sz w:val="18"/>
      <w:szCs w:val="18"/>
    </w:rPr>
  </w:style>
  <w:style w:type="character" w:customStyle="1" w:styleId="Heading2Char">
    <w:name w:val="Heading 2 Char"/>
    <w:basedOn w:val="DefaultParagraphFont"/>
    <w:link w:val="Heading2"/>
    <w:uiPriority w:val="1"/>
    <w:rsid w:val="003465CF"/>
    <w:rPr>
      <w:rFonts w:ascii="Arial" w:eastAsia="Arial" w:hAnsi="Arial"/>
      <w:b/>
      <w:bCs/>
      <w:sz w:val="32"/>
      <w:szCs w:val="32"/>
    </w:rPr>
  </w:style>
  <w:style w:type="paragraph" w:styleId="Header">
    <w:name w:val="header"/>
    <w:basedOn w:val="Normal"/>
    <w:link w:val="HeaderChar"/>
    <w:uiPriority w:val="99"/>
    <w:unhideWhenUsed/>
    <w:rsid w:val="003465CF"/>
    <w:pPr>
      <w:tabs>
        <w:tab w:val="center" w:pos="4680"/>
        <w:tab w:val="right" w:pos="9360"/>
      </w:tabs>
    </w:pPr>
  </w:style>
  <w:style w:type="character" w:customStyle="1" w:styleId="HeaderChar">
    <w:name w:val="Header Char"/>
    <w:basedOn w:val="DefaultParagraphFont"/>
    <w:link w:val="Header"/>
    <w:uiPriority w:val="99"/>
    <w:rsid w:val="003465CF"/>
    <w:rPr>
      <w:rFonts w:ascii="Times New Roman" w:hAnsi="Times New Roman"/>
      <w:sz w:val="24"/>
    </w:rPr>
  </w:style>
  <w:style w:type="paragraph" w:styleId="Footer">
    <w:name w:val="footer"/>
    <w:basedOn w:val="Normal"/>
    <w:link w:val="FooterChar"/>
    <w:uiPriority w:val="99"/>
    <w:unhideWhenUsed/>
    <w:rsid w:val="003465CF"/>
    <w:pPr>
      <w:tabs>
        <w:tab w:val="center" w:pos="4680"/>
        <w:tab w:val="right" w:pos="9360"/>
      </w:tabs>
    </w:pPr>
  </w:style>
  <w:style w:type="character" w:customStyle="1" w:styleId="FooterChar">
    <w:name w:val="Footer Char"/>
    <w:basedOn w:val="DefaultParagraphFont"/>
    <w:link w:val="Footer"/>
    <w:uiPriority w:val="99"/>
    <w:rsid w:val="003465CF"/>
    <w:rPr>
      <w:rFonts w:ascii="Times New Roman" w:hAnsi="Times New Roman"/>
      <w:sz w:val="24"/>
    </w:rPr>
  </w:style>
  <w:style w:type="character" w:customStyle="1" w:styleId="Heading1Char">
    <w:name w:val="Heading 1 Char"/>
    <w:basedOn w:val="DefaultParagraphFont"/>
    <w:link w:val="Heading1"/>
    <w:uiPriority w:val="9"/>
    <w:rsid w:val="006F3B77"/>
    <w:rPr>
      <w:rFonts w:asciiTheme="majorHAnsi" w:eastAsiaTheme="majorEastAsia" w:hAnsiTheme="majorHAnsi" w:cstheme="majorBidi"/>
      <w:color w:val="2E74B5" w:themeColor="accent1" w:themeShade="BF"/>
      <w:sz w:val="32"/>
      <w:szCs w:val="32"/>
    </w:rPr>
  </w:style>
  <w:style w:type="character" w:customStyle="1" w:styleId="Heading9Char">
    <w:name w:val="Heading 9 Char"/>
    <w:basedOn w:val="DefaultParagraphFont"/>
    <w:link w:val="Heading9"/>
    <w:uiPriority w:val="9"/>
    <w:semiHidden/>
    <w:rsid w:val="002143C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Myles</dc:creator>
  <cp:keywords/>
  <dc:description/>
  <cp:lastModifiedBy>Alan Myles</cp:lastModifiedBy>
  <cp:revision>3</cp:revision>
  <cp:lastPrinted>2016-11-11T15:08:00Z</cp:lastPrinted>
  <dcterms:created xsi:type="dcterms:W3CDTF">2016-11-15T19:20:00Z</dcterms:created>
  <dcterms:modified xsi:type="dcterms:W3CDTF">2016-11-15T19:48:00Z</dcterms:modified>
</cp:coreProperties>
</file>